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4C0C7">
      <w:pPr>
        <w:spacing w:line="400" w:lineRule="exact"/>
        <w:jc w:val="left"/>
        <w:rPr>
          <w:rFonts w:hint="eastAsia" w:ascii="仿宋" w:hAnsi="仿宋" w:eastAsia="仿宋" w:cs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30"/>
          <w:szCs w:val="30"/>
        </w:rPr>
        <w:t>附件</w:t>
      </w:r>
    </w:p>
    <w:p w14:paraId="4BE4555A">
      <w:pPr>
        <w:spacing w:line="200" w:lineRule="exact"/>
        <w:jc w:val="center"/>
        <w:rPr>
          <w:rFonts w:hint="eastAsia" w:ascii="仿宋" w:hAnsi="仿宋" w:eastAsia="仿宋" w:cs="仿宋"/>
          <w:sz w:val="30"/>
          <w:szCs w:val="30"/>
        </w:rPr>
      </w:pPr>
    </w:p>
    <w:p w14:paraId="11AB4D57">
      <w:pPr>
        <w:jc w:val="center"/>
        <w:rPr>
          <w:rFonts w:hint="eastAsia" w:ascii="宋体" w:hAnsi="宋体" w:cs="宋体" w:eastAsiaTheme="minorEastAsia"/>
          <w:b/>
          <w:bCs/>
          <w:kern w:val="36"/>
          <w:sz w:val="36"/>
          <w:szCs w:val="36"/>
        </w:rPr>
      </w:pPr>
      <w:r>
        <w:rPr>
          <w:rFonts w:hint="eastAsia" w:ascii="宋体" w:hAnsi="宋体" w:cs="宋体" w:eastAsiaTheme="minorEastAsia"/>
          <w:b/>
          <w:bCs/>
          <w:kern w:val="36"/>
          <w:sz w:val="36"/>
          <w:szCs w:val="36"/>
        </w:rPr>
        <w:t>参会回执</w:t>
      </w:r>
    </w:p>
    <w:p w14:paraId="73C2CECE">
      <w:pPr>
        <w:spacing w:before="0" w:after="0" w:line="560" w:lineRule="exact"/>
        <w:jc w:val="center"/>
        <w:rPr>
          <w:rFonts w:hint="eastAsia" w:ascii="仿宋" w:hAnsi="仿宋" w:eastAsia="仿宋" w:cs="仿宋"/>
          <w:b/>
          <w:sz w:val="44"/>
          <w:szCs w:val="44"/>
        </w:rPr>
      </w:pPr>
    </w:p>
    <w:tbl>
      <w:tblPr>
        <w:tblStyle w:val="24"/>
        <w:tblW w:w="935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1757"/>
        <w:gridCol w:w="1276"/>
        <w:gridCol w:w="1701"/>
        <w:gridCol w:w="1361"/>
        <w:gridCol w:w="1530"/>
      </w:tblGrid>
      <w:tr w14:paraId="06E994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384AAA0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单位名称</w:t>
            </w:r>
          </w:p>
        </w:tc>
        <w:tc>
          <w:tcPr>
            <w:tcW w:w="76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3928447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554AF4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A03089C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姓   名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16E3192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709345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职务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8CE80D5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53118C9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联系电话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790B3B6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038C9B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7998D74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姓   名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8D4779B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FD2E55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职务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0E72F1E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079399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联系电话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DB63E9A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30DB67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24F400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姓   名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8B17944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861AAB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职务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2B9DA5A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FA8C6E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联系电话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CEA3AB8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29D659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598EBE32">
            <w:pPr>
              <w:spacing w:before="145" w:beforeLines="50" w:after="145" w:after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抵达酒店时间</w:t>
            </w:r>
          </w:p>
        </w:tc>
        <w:tc>
          <w:tcPr>
            <w:tcW w:w="76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598A109">
            <w:pPr>
              <w:spacing w:before="145" w:beforeLines="50" w:after="145" w:afterLines="50"/>
              <w:ind w:firstLine="630" w:firstLineChars="3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szCs w:val="21"/>
              </w:rPr>
              <w:t xml:space="preserve">日下午      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szCs w:val="21"/>
              </w:rPr>
              <w:t xml:space="preserve">日上午          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szCs w:val="21"/>
              </w:rPr>
              <w:t>日下午</w:t>
            </w:r>
          </w:p>
        </w:tc>
      </w:tr>
      <w:tr w14:paraId="72748F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2838D1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房间预定</w:t>
            </w:r>
          </w:p>
        </w:tc>
        <w:tc>
          <w:tcPr>
            <w:tcW w:w="76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E18A4BB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标间（260元/间）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 xml:space="preserve">单间（260元/间）      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无需预定房间</w:t>
            </w:r>
          </w:p>
        </w:tc>
      </w:tr>
      <w:tr w14:paraId="60F24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5D4CE0">
            <w:pPr>
              <w:spacing w:before="156" w:beforeLines="50" w:after="156" w:afterLines="5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szCs w:val="21"/>
              </w:rPr>
              <w:t>日上午</w:t>
            </w:r>
          </w:p>
        </w:tc>
        <w:tc>
          <w:tcPr>
            <w:tcW w:w="76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D47358D"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szCs w:val="21"/>
              </w:rPr>
              <w:t>参观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不参观</w:t>
            </w:r>
          </w:p>
        </w:tc>
      </w:tr>
    </w:tbl>
    <w:p w14:paraId="25B8DA94">
      <w:pPr>
        <w:spacing w:before="0" w:after="0" w:line="560" w:lineRule="exact"/>
        <w:jc w:val="center"/>
        <w:rPr>
          <w:rFonts w:hint="eastAsia" w:ascii="仿宋" w:hAnsi="仿宋" w:eastAsia="仿宋" w:cs="仿宋"/>
          <w:b/>
          <w:sz w:val="44"/>
          <w:szCs w:val="44"/>
        </w:rPr>
      </w:pPr>
    </w:p>
    <w:p w14:paraId="379531B0">
      <w:pPr>
        <w:adjustRightInd w:val="0"/>
        <w:snapToGrid w:val="0"/>
        <w:spacing w:line="40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酒店抵达路线：</w:t>
      </w:r>
    </w:p>
    <w:p w14:paraId="7D88ADF3">
      <w:pPr>
        <w:widowControl w:val="0"/>
        <w:numPr>
          <w:ilvl w:val="0"/>
          <w:numId w:val="0"/>
        </w:numPr>
        <w:adjustRightInd w:val="0"/>
        <w:snapToGrid w:val="0"/>
        <w:spacing w:before="120" w:after="120" w:line="400" w:lineRule="exact"/>
        <w:ind w:firstLine="562" w:firstLineChars="200"/>
        <w:jc w:val="both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1、</w:t>
      </w:r>
      <w:r>
        <w:rPr>
          <w:rFonts w:ascii="仿宋" w:hAnsi="仿宋" w:eastAsia="仿宋" w:cs="仿宋"/>
          <w:b/>
          <w:bCs/>
          <w:color w:val="000000"/>
          <w:sz w:val="28"/>
          <w:szCs w:val="28"/>
        </w:rPr>
        <w:t xml:space="preserve">飞机：济南遥墙国际机场 </w:t>
      </w:r>
    </w:p>
    <w:p w14:paraId="2A62DA79">
      <w:pPr>
        <w:numPr>
          <w:ilvl w:val="0"/>
          <w:numId w:val="0"/>
        </w:numPr>
        <w:adjustRightInd w:val="0"/>
        <w:snapToGrid w:val="0"/>
        <w:spacing w:line="400" w:lineRule="exact"/>
        <w:ind w:firstLine="562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济南遥墙国际机场→聊城长途汽车总站，每天 10:00-22:00 整点有往返 大巴，车程约 2 小时，票价 70 元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具体时刻表可咨询电话：0635-96596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  <w:t>；</w:t>
      </w:r>
    </w:p>
    <w:p w14:paraId="3C1CDBDB">
      <w:pPr>
        <w:numPr>
          <w:ilvl w:val="0"/>
          <w:numId w:val="0"/>
        </w:numPr>
        <w:adjustRightInd w:val="0"/>
        <w:snapToGrid w:val="0"/>
        <w:spacing w:line="400" w:lineRule="exact"/>
        <w:ind w:firstLine="562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聊城长途汽车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总站距酒店约10公里；</w:t>
      </w:r>
    </w:p>
    <w:p w14:paraId="0DD2C860">
      <w:pPr>
        <w:widowControl w:val="0"/>
        <w:numPr>
          <w:ilvl w:val="0"/>
          <w:numId w:val="0"/>
        </w:numPr>
        <w:adjustRightInd w:val="0"/>
        <w:snapToGrid w:val="0"/>
        <w:spacing w:before="120" w:after="120" w:line="400" w:lineRule="exact"/>
        <w:ind w:firstLine="562" w:firstLineChars="200"/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2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高铁：聊城西站（高铁）/聊城站（动车、普快） </w:t>
      </w:r>
    </w:p>
    <w:p w14:paraId="2E57E408">
      <w:pPr>
        <w:widowControl w:val="0"/>
        <w:numPr>
          <w:ilvl w:val="0"/>
          <w:numId w:val="0"/>
        </w:numPr>
        <w:adjustRightInd w:val="0"/>
        <w:snapToGrid w:val="0"/>
        <w:spacing w:before="120" w:after="120" w:line="400" w:lineRule="exact"/>
        <w:ind w:firstLine="560" w:firstLineChars="200"/>
        <w:jc w:val="both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北京、沈阳、上海、南京、青岛、广州、成都、重庆、西安、武汉等地 高铁可直达，也可以通过济南西站、郑州东站转车抵达；</w:t>
      </w:r>
    </w:p>
    <w:p w14:paraId="64E70BF7">
      <w:pPr>
        <w:widowControl w:val="0"/>
        <w:numPr>
          <w:ilvl w:val="0"/>
          <w:numId w:val="0"/>
        </w:numPr>
        <w:adjustRightInd w:val="0"/>
        <w:snapToGrid w:val="0"/>
        <w:spacing w:before="120" w:after="120" w:line="400" w:lineRule="exact"/>
        <w:ind w:firstLine="560" w:firstLineChars="200"/>
        <w:jc w:val="both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聊城西站距酒店约16公里，</w:t>
      </w:r>
      <w:r>
        <w:rPr>
          <w:rFonts w:hint="eastAsia" w:ascii="仿宋" w:hAnsi="仿宋" w:eastAsia="仿宋" w:cs="仿宋"/>
          <w:sz w:val="28"/>
          <w:szCs w:val="28"/>
        </w:rPr>
        <w:t>聊城站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距酒店约13公里；</w:t>
      </w:r>
    </w:p>
    <w:p w14:paraId="4E0BC60D">
      <w:pPr>
        <w:widowControl w:val="0"/>
        <w:numPr>
          <w:ilvl w:val="0"/>
          <w:numId w:val="0"/>
        </w:numPr>
        <w:adjustRightInd w:val="0"/>
        <w:snapToGrid w:val="0"/>
        <w:spacing w:before="120" w:after="120" w:line="400" w:lineRule="exact"/>
        <w:ind w:firstLine="562" w:firstLineChars="200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自驾：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导航至“卓亚世纪缘酒店（聊城东昌府区店）”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  <w:t>。</w:t>
      </w:r>
    </w:p>
    <w:p w14:paraId="34B9D217">
      <w:pPr>
        <w:widowControl/>
        <w:spacing w:before="0" w:after="0" w:line="240" w:lineRule="auto"/>
        <w:ind w:firstLine="4216" w:firstLineChars="1500"/>
        <w:rPr>
          <w:rFonts w:hint="eastAsia" w:hAnsi="宋体"/>
          <w:b/>
          <w:color w:val="000000"/>
          <w:sz w:val="28"/>
          <w:szCs w:val="28"/>
        </w:rPr>
      </w:pPr>
    </w:p>
    <w:sectPr>
      <w:pgSz w:w="11906" w:h="16838"/>
      <w:pgMar w:top="1559" w:right="1133" w:bottom="1134" w:left="1418" w:header="0" w:footer="0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VlMTBkZTUzMTQ4YzRkYTFlNTZkNDQ4ZThmZDY5MTIifQ=="/>
  </w:docVars>
  <w:rsids>
    <w:rsidRoot w:val="00CD7C1B"/>
    <w:rsid w:val="000043A1"/>
    <w:rsid w:val="000071B9"/>
    <w:rsid w:val="00011740"/>
    <w:rsid w:val="00033742"/>
    <w:rsid w:val="00091267"/>
    <w:rsid w:val="00092268"/>
    <w:rsid w:val="000955A0"/>
    <w:rsid w:val="000A6D85"/>
    <w:rsid w:val="000B0F0C"/>
    <w:rsid w:val="000B43E8"/>
    <w:rsid w:val="000C6051"/>
    <w:rsid w:val="000C7155"/>
    <w:rsid w:val="000E1DF2"/>
    <w:rsid w:val="000E220A"/>
    <w:rsid w:val="000E5097"/>
    <w:rsid w:val="000E71EA"/>
    <w:rsid w:val="001020A7"/>
    <w:rsid w:val="001115C2"/>
    <w:rsid w:val="00111900"/>
    <w:rsid w:val="001151D4"/>
    <w:rsid w:val="00136CF8"/>
    <w:rsid w:val="001408E3"/>
    <w:rsid w:val="00142476"/>
    <w:rsid w:val="001436E3"/>
    <w:rsid w:val="00150F1F"/>
    <w:rsid w:val="00164ABC"/>
    <w:rsid w:val="00172C1C"/>
    <w:rsid w:val="0019067E"/>
    <w:rsid w:val="00192694"/>
    <w:rsid w:val="001A0B3E"/>
    <w:rsid w:val="001C3657"/>
    <w:rsid w:val="001C6410"/>
    <w:rsid w:val="001F7E8C"/>
    <w:rsid w:val="00213AA4"/>
    <w:rsid w:val="0021678F"/>
    <w:rsid w:val="00221BA0"/>
    <w:rsid w:val="00231381"/>
    <w:rsid w:val="00246E23"/>
    <w:rsid w:val="002513A9"/>
    <w:rsid w:val="00260D9E"/>
    <w:rsid w:val="00272908"/>
    <w:rsid w:val="00274C11"/>
    <w:rsid w:val="00277536"/>
    <w:rsid w:val="002834B6"/>
    <w:rsid w:val="002B1111"/>
    <w:rsid w:val="002C4184"/>
    <w:rsid w:val="002C5665"/>
    <w:rsid w:val="002C61FA"/>
    <w:rsid w:val="002D36CB"/>
    <w:rsid w:val="002F19FD"/>
    <w:rsid w:val="002F343E"/>
    <w:rsid w:val="002F7496"/>
    <w:rsid w:val="003052BC"/>
    <w:rsid w:val="00307C57"/>
    <w:rsid w:val="00313963"/>
    <w:rsid w:val="0033112A"/>
    <w:rsid w:val="0034479B"/>
    <w:rsid w:val="0036028D"/>
    <w:rsid w:val="0036460E"/>
    <w:rsid w:val="00376B11"/>
    <w:rsid w:val="003816FE"/>
    <w:rsid w:val="003829EA"/>
    <w:rsid w:val="00395C7B"/>
    <w:rsid w:val="003B102F"/>
    <w:rsid w:val="003C3660"/>
    <w:rsid w:val="003D0A5F"/>
    <w:rsid w:val="003D0AAA"/>
    <w:rsid w:val="003E68D3"/>
    <w:rsid w:val="0040229F"/>
    <w:rsid w:val="0040763B"/>
    <w:rsid w:val="00433038"/>
    <w:rsid w:val="0044043B"/>
    <w:rsid w:val="0044173A"/>
    <w:rsid w:val="00447B8B"/>
    <w:rsid w:val="0045020D"/>
    <w:rsid w:val="004637C4"/>
    <w:rsid w:val="00470B8B"/>
    <w:rsid w:val="0047372F"/>
    <w:rsid w:val="0047717F"/>
    <w:rsid w:val="004951F5"/>
    <w:rsid w:val="004A59B0"/>
    <w:rsid w:val="004B0377"/>
    <w:rsid w:val="004B185A"/>
    <w:rsid w:val="004B4CC5"/>
    <w:rsid w:val="004C19DD"/>
    <w:rsid w:val="004C774E"/>
    <w:rsid w:val="004D2139"/>
    <w:rsid w:val="004D248A"/>
    <w:rsid w:val="004D5835"/>
    <w:rsid w:val="004D7399"/>
    <w:rsid w:val="004E4A49"/>
    <w:rsid w:val="004E6714"/>
    <w:rsid w:val="004E79E5"/>
    <w:rsid w:val="004F1B04"/>
    <w:rsid w:val="00516896"/>
    <w:rsid w:val="0052345E"/>
    <w:rsid w:val="0052775A"/>
    <w:rsid w:val="00536438"/>
    <w:rsid w:val="00536A93"/>
    <w:rsid w:val="00536EE5"/>
    <w:rsid w:val="00542982"/>
    <w:rsid w:val="00547650"/>
    <w:rsid w:val="005479D8"/>
    <w:rsid w:val="00550E10"/>
    <w:rsid w:val="00564081"/>
    <w:rsid w:val="00572EDD"/>
    <w:rsid w:val="005748BC"/>
    <w:rsid w:val="00576444"/>
    <w:rsid w:val="00583C99"/>
    <w:rsid w:val="00590DEF"/>
    <w:rsid w:val="005946CD"/>
    <w:rsid w:val="005A14A6"/>
    <w:rsid w:val="005A279D"/>
    <w:rsid w:val="005A2C44"/>
    <w:rsid w:val="005A7EF8"/>
    <w:rsid w:val="005B6DA1"/>
    <w:rsid w:val="005F2770"/>
    <w:rsid w:val="00610487"/>
    <w:rsid w:val="00621CE9"/>
    <w:rsid w:val="00635A9C"/>
    <w:rsid w:val="0064153C"/>
    <w:rsid w:val="0064304A"/>
    <w:rsid w:val="006A3AAE"/>
    <w:rsid w:val="006A72AA"/>
    <w:rsid w:val="006A72EE"/>
    <w:rsid w:val="006B7A1F"/>
    <w:rsid w:val="006F0581"/>
    <w:rsid w:val="0070043A"/>
    <w:rsid w:val="00705857"/>
    <w:rsid w:val="007125DF"/>
    <w:rsid w:val="00717889"/>
    <w:rsid w:val="00721E37"/>
    <w:rsid w:val="0072764D"/>
    <w:rsid w:val="00730CBA"/>
    <w:rsid w:val="0073645B"/>
    <w:rsid w:val="007602F5"/>
    <w:rsid w:val="0076550B"/>
    <w:rsid w:val="00766DF2"/>
    <w:rsid w:val="00767844"/>
    <w:rsid w:val="007815C1"/>
    <w:rsid w:val="007919CB"/>
    <w:rsid w:val="007D6123"/>
    <w:rsid w:val="007F5F13"/>
    <w:rsid w:val="007F775F"/>
    <w:rsid w:val="00801982"/>
    <w:rsid w:val="00811A0D"/>
    <w:rsid w:val="00811B64"/>
    <w:rsid w:val="008130CA"/>
    <w:rsid w:val="008274BE"/>
    <w:rsid w:val="008364B6"/>
    <w:rsid w:val="008529C9"/>
    <w:rsid w:val="008654D5"/>
    <w:rsid w:val="008669A6"/>
    <w:rsid w:val="008845C3"/>
    <w:rsid w:val="008A73DC"/>
    <w:rsid w:val="008A7928"/>
    <w:rsid w:val="008D2128"/>
    <w:rsid w:val="008D37FA"/>
    <w:rsid w:val="008E73FF"/>
    <w:rsid w:val="008F28EF"/>
    <w:rsid w:val="00900E38"/>
    <w:rsid w:val="009020F4"/>
    <w:rsid w:val="00911C5B"/>
    <w:rsid w:val="00917418"/>
    <w:rsid w:val="00923E4C"/>
    <w:rsid w:val="00934095"/>
    <w:rsid w:val="009450CF"/>
    <w:rsid w:val="00952C70"/>
    <w:rsid w:val="00955F64"/>
    <w:rsid w:val="00970903"/>
    <w:rsid w:val="009740C8"/>
    <w:rsid w:val="0097603C"/>
    <w:rsid w:val="009A5316"/>
    <w:rsid w:val="009D1B64"/>
    <w:rsid w:val="009D4932"/>
    <w:rsid w:val="009E5893"/>
    <w:rsid w:val="00A06B27"/>
    <w:rsid w:val="00A071CC"/>
    <w:rsid w:val="00A15F51"/>
    <w:rsid w:val="00A26C42"/>
    <w:rsid w:val="00A35C22"/>
    <w:rsid w:val="00A42F7B"/>
    <w:rsid w:val="00A44AA6"/>
    <w:rsid w:val="00A5100E"/>
    <w:rsid w:val="00A639D8"/>
    <w:rsid w:val="00A63C6F"/>
    <w:rsid w:val="00A71C2B"/>
    <w:rsid w:val="00A81663"/>
    <w:rsid w:val="00A83B1A"/>
    <w:rsid w:val="00A97342"/>
    <w:rsid w:val="00AA0A1A"/>
    <w:rsid w:val="00AA61A4"/>
    <w:rsid w:val="00AB110C"/>
    <w:rsid w:val="00AB7155"/>
    <w:rsid w:val="00AC6D9D"/>
    <w:rsid w:val="00AE533A"/>
    <w:rsid w:val="00AE7D1C"/>
    <w:rsid w:val="00AF0B7A"/>
    <w:rsid w:val="00B21558"/>
    <w:rsid w:val="00B22F10"/>
    <w:rsid w:val="00B25011"/>
    <w:rsid w:val="00B41CD7"/>
    <w:rsid w:val="00B424AF"/>
    <w:rsid w:val="00B42E96"/>
    <w:rsid w:val="00B45615"/>
    <w:rsid w:val="00B45BC9"/>
    <w:rsid w:val="00B532F0"/>
    <w:rsid w:val="00B728F4"/>
    <w:rsid w:val="00BA760C"/>
    <w:rsid w:val="00BA7816"/>
    <w:rsid w:val="00BB2DEB"/>
    <w:rsid w:val="00BC0029"/>
    <w:rsid w:val="00BD2E18"/>
    <w:rsid w:val="00BE7CE1"/>
    <w:rsid w:val="00C176B5"/>
    <w:rsid w:val="00C536DA"/>
    <w:rsid w:val="00C57152"/>
    <w:rsid w:val="00C70CAE"/>
    <w:rsid w:val="00C72E2D"/>
    <w:rsid w:val="00C77517"/>
    <w:rsid w:val="00C829A5"/>
    <w:rsid w:val="00C840FA"/>
    <w:rsid w:val="00C91F59"/>
    <w:rsid w:val="00CB1221"/>
    <w:rsid w:val="00CB31A9"/>
    <w:rsid w:val="00CB4A1A"/>
    <w:rsid w:val="00CC01DD"/>
    <w:rsid w:val="00CC2589"/>
    <w:rsid w:val="00CD7C1B"/>
    <w:rsid w:val="00CE1473"/>
    <w:rsid w:val="00D02880"/>
    <w:rsid w:val="00D06A4D"/>
    <w:rsid w:val="00D06EB9"/>
    <w:rsid w:val="00D1605B"/>
    <w:rsid w:val="00D31D67"/>
    <w:rsid w:val="00D3318A"/>
    <w:rsid w:val="00D43791"/>
    <w:rsid w:val="00D4414A"/>
    <w:rsid w:val="00D45866"/>
    <w:rsid w:val="00D67947"/>
    <w:rsid w:val="00D707B2"/>
    <w:rsid w:val="00D7624E"/>
    <w:rsid w:val="00D93B42"/>
    <w:rsid w:val="00D9422C"/>
    <w:rsid w:val="00D94BE9"/>
    <w:rsid w:val="00DA1CE8"/>
    <w:rsid w:val="00DA60B1"/>
    <w:rsid w:val="00DC7F6E"/>
    <w:rsid w:val="00DE163A"/>
    <w:rsid w:val="00E12884"/>
    <w:rsid w:val="00E53749"/>
    <w:rsid w:val="00E5792D"/>
    <w:rsid w:val="00E704B8"/>
    <w:rsid w:val="00E725C0"/>
    <w:rsid w:val="00E743C0"/>
    <w:rsid w:val="00E77A9C"/>
    <w:rsid w:val="00E92F79"/>
    <w:rsid w:val="00EA3C63"/>
    <w:rsid w:val="00EA64A8"/>
    <w:rsid w:val="00EB7460"/>
    <w:rsid w:val="00EC49D5"/>
    <w:rsid w:val="00EF1D7D"/>
    <w:rsid w:val="00EF2EB7"/>
    <w:rsid w:val="00F00621"/>
    <w:rsid w:val="00F03269"/>
    <w:rsid w:val="00F32CB0"/>
    <w:rsid w:val="00F332EF"/>
    <w:rsid w:val="00F60CE2"/>
    <w:rsid w:val="00F627B5"/>
    <w:rsid w:val="00F62FC4"/>
    <w:rsid w:val="00F7453D"/>
    <w:rsid w:val="00F8686F"/>
    <w:rsid w:val="00FA0832"/>
    <w:rsid w:val="00FA55BB"/>
    <w:rsid w:val="00FB41E9"/>
    <w:rsid w:val="00FC5736"/>
    <w:rsid w:val="00FE3DDA"/>
    <w:rsid w:val="00FE5D06"/>
    <w:rsid w:val="00FF1D84"/>
    <w:rsid w:val="02A83705"/>
    <w:rsid w:val="032F103E"/>
    <w:rsid w:val="049A645E"/>
    <w:rsid w:val="09D467AF"/>
    <w:rsid w:val="0A1D23A5"/>
    <w:rsid w:val="0A2E2341"/>
    <w:rsid w:val="0A3925CE"/>
    <w:rsid w:val="0B4A11EB"/>
    <w:rsid w:val="0CBF216F"/>
    <w:rsid w:val="12D33D79"/>
    <w:rsid w:val="136D0B7E"/>
    <w:rsid w:val="1929520B"/>
    <w:rsid w:val="1DF6484D"/>
    <w:rsid w:val="1F6D6791"/>
    <w:rsid w:val="22303570"/>
    <w:rsid w:val="26360426"/>
    <w:rsid w:val="28D31949"/>
    <w:rsid w:val="2C752B50"/>
    <w:rsid w:val="2ECD68F0"/>
    <w:rsid w:val="2EF60043"/>
    <w:rsid w:val="2EF84EED"/>
    <w:rsid w:val="2F785DD9"/>
    <w:rsid w:val="33CE7CEF"/>
    <w:rsid w:val="340F69DA"/>
    <w:rsid w:val="3A32579C"/>
    <w:rsid w:val="3B4A7619"/>
    <w:rsid w:val="3C6F58C4"/>
    <w:rsid w:val="43F84F0C"/>
    <w:rsid w:val="4BEB098C"/>
    <w:rsid w:val="50A729D6"/>
    <w:rsid w:val="51BF7E54"/>
    <w:rsid w:val="56554B3B"/>
    <w:rsid w:val="5AEB5FDD"/>
    <w:rsid w:val="5E5F114D"/>
    <w:rsid w:val="5F4C6AAC"/>
    <w:rsid w:val="62B15CAE"/>
    <w:rsid w:val="64474BD6"/>
    <w:rsid w:val="65610AC9"/>
    <w:rsid w:val="667C7DD6"/>
    <w:rsid w:val="673200BF"/>
    <w:rsid w:val="6B75585A"/>
    <w:rsid w:val="6CEA0C15"/>
    <w:rsid w:val="6DAB332C"/>
    <w:rsid w:val="6F804CBB"/>
    <w:rsid w:val="70FD071A"/>
    <w:rsid w:val="7164006A"/>
    <w:rsid w:val="73516F21"/>
    <w:rsid w:val="79D27D32"/>
    <w:rsid w:val="7A511A22"/>
    <w:rsid w:val="7C5520B1"/>
    <w:rsid w:val="7C854825"/>
    <w:rsid w:val="7DC71EBF"/>
    <w:rsid w:val="7E4B060A"/>
    <w:rsid w:val="7F5F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39" w:semiHidden="0" w:name="toc 1"/>
    <w:lsdException w:qFormat="1" w:unhideWhenUsed="0" w:uiPriority="0" w:name="toc 2"/>
    <w:lsdException w:qFormat="1" w:unhideWhenUsed="0" w:uiPriority="39" w:semiHidden="0" w:name="toc 3"/>
    <w:lsdException w:qFormat="1" w:uiPriority="0" w:name="toc 4"/>
    <w:lsdException w:qFormat="1" w:uiPriority="0" w:name="toc 5"/>
    <w:lsdException w:qFormat="1" w:uiPriority="0" w:name="toc 6"/>
    <w:lsdException w:qFormat="1" w:uiPriority="0" w:name="toc 7"/>
    <w:lsdException w:qFormat="1" w:uiPriority="0" w:name="toc 8"/>
    <w:lsdException w:qFormat="1" w:uiPriority="0" w:name="toc 9"/>
    <w:lsdException w:uiPriority="99" w:name="Normal Indent"/>
    <w:lsdException w:qFormat="1" w:unhideWhenUsed="0" w:uiPriority="0" w:semiHidden="0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0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qFormat="1" w:uiPriority="0" w:name="endnote reference"/>
    <w:lsdException w:qFormat="1" w:unhideWhenUsed="0" w:uiPriority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20" w:after="120" w:line="3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6">
    <w:name w:val="Default Paragraph Font"/>
    <w:semiHidden/>
    <w:unhideWhenUsed/>
    <w:uiPriority w:val="1"/>
  </w:style>
  <w:style w:type="table" w:default="1" w:styleId="2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autoRedefine/>
    <w:qFormat/>
    <w:uiPriority w:val="0"/>
    <w:pPr>
      <w:spacing w:before="0" w:after="0" w:line="240" w:lineRule="auto"/>
      <w:ind w:left="1680" w:hanging="210"/>
      <w:jc w:val="left"/>
    </w:pPr>
    <w:rPr>
      <w:sz w:val="20"/>
      <w:szCs w:val="20"/>
    </w:rPr>
  </w:style>
  <w:style w:type="paragraph" w:styleId="3">
    <w:name w:val="caption"/>
    <w:basedOn w:val="1"/>
    <w:next w:val="1"/>
    <w:autoRedefine/>
    <w:qFormat/>
    <w:uiPriority w:val="0"/>
    <w:pPr>
      <w:spacing w:before="152" w:after="160" w:line="240" w:lineRule="auto"/>
    </w:pPr>
    <w:rPr>
      <w:rFonts w:ascii="Arial" w:hAnsi="Arial" w:eastAsia="黑体" w:cs="Arial"/>
      <w:sz w:val="20"/>
      <w:szCs w:val="20"/>
    </w:rPr>
  </w:style>
  <w:style w:type="paragraph" w:styleId="4">
    <w:name w:val="index 5"/>
    <w:basedOn w:val="1"/>
    <w:next w:val="1"/>
    <w:autoRedefine/>
    <w:qFormat/>
    <w:uiPriority w:val="0"/>
    <w:pPr>
      <w:spacing w:before="0" w:after="0" w:line="240" w:lineRule="auto"/>
      <w:ind w:left="1050" w:hanging="210"/>
      <w:jc w:val="left"/>
    </w:pPr>
    <w:rPr>
      <w:sz w:val="20"/>
      <w:szCs w:val="20"/>
    </w:rPr>
  </w:style>
  <w:style w:type="paragraph" w:styleId="5">
    <w:name w:val="Document Map"/>
    <w:basedOn w:val="1"/>
    <w:link w:val="37"/>
    <w:autoRedefine/>
    <w:semiHidden/>
    <w:qFormat/>
    <w:uiPriority w:val="0"/>
    <w:pPr>
      <w:shd w:val="clear" w:color="auto" w:fill="000080"/>
      <w:spacing w:before="0" w:after="0" w:line="240" w:lineRule="auto"/>
    </w:pPr>
    <w:rPr>
      <w:rFonts w:ascii="Times New Roman" w:hAnsi="Times New Roman"/>
      <w:szCs w:val="24"/>
    </w:rPr>
  </w:style>
  <w:style w:type="paragraph" w:styleId="6">
    <w:name w:val="annotation text"/>
    <w:basedOn w:val="1"/>
    <w:autoRedefine/>
    <w:unhideWhenUsed/>
    <w:qFormat/>
    <w:uiPriority w:val="99"/>
    <w:pPr>
      <w:jc w:val="left"/>
    </w:pPr>
  </w:style>
  <w:style w:type="paragraph" w:styleId="7">
    <w:name w:val="index 6"/>
    <w:basedOn w:val="1"/>
    <w:next w:val="1"/>
    <w:autoRedefine/>
    <w:qFormat/>
    <w:uiPriority w:val="0"/>
    <w:pPr>
      <w:spacing w:before="0" w:after="0" w:line="240" w:lineRule="auto"/>
      <w:ind w:left="1260" w:hanging="210"/>
      <w:jc w:val="left"/>
    </w:pPr>
    <w:rPr>
      <w:sz w:val="20"/>
      <w:szCs w:val="20"/>
    </w:rPr>
  </w:style>
  <w:style w:type="paragraph" w:styleId="8">
    <w:name w:val="index 4"/>
    <w:basedOn w:val="1"/>
    <w:next w:val="1"/>
    <w:autoRedefine/>
    <w:qFormat/>
    <w:uiPriority w:val="0"/>
    <w:pPr>
      <w:spacing w:before="0" w:after="0" w:line="240" w:lineRule="auto"/>
      <w:ind w:left="840" w:hanging="210"/>
      <w:jc w:val="left"/>
    </w:pPr>
    <w:rPr>
      <w:sz w:val="20"/>
      <w:szCs w:val="20"/>
    </w:rPr>
  </w:style>
  <w:style w:type="paragraph" w:styleId="9">
    <w:name w:val="toc 3"/>
    <w:basedOn w:val="1"/>
    <w:next w:val="1"/>
    <w:autoRedefine/>
    <w:qFormat/>
    <w:uiPriority w:val="39"/>
    <w:pPr>
      <w:tabs>
        <w:tab w:val="right" w:leader="dot" w:pos="9241"/>
      </w:tabs>
      <w:spacing w:before="0" w:after="0" w:line="240" w:lineRule="auto"/>
      <w:ind w:firstLine="100" w:firstLineChars="100"/>
      <w:jc w:val="left"/>
    </w:pPr>
    <w:rPr>
      <w:rFonts w:ascii="宋体" w:hAnsi="Times New Roman"/>
      <w:szCs w:val="21"/>
    </w:rPr>
  </w:style>
  <w:style w:type="paragraph" w:styleId="10">
    <w:name w:val="index 3"/>
    <w:basedOn w:val="1"/>
    <w:next w:val="1"/>
    <w:autoRedefine/>
    <w:qFormat/>
    <w:uiPriority w:val="0"/>
    <w:pPr>
      <w:spacing w:before="0" w:after="0" w:line="240" w:lineRule="auto"/>
      <w:ind w:left="630" w:hanging="210"/>
      <w:jc w:val="left"/>
    </w:pPr>
    <w:rPr>
      <w:sz w:val="20"/>
      <w:szCs w:val="20"/>
    </w:rPr>
  </w:style>
  <w:style w:type="paragraph" w:styleId="11">
    <w:name w:val="Date"/>
    <w:basedOn w:val="1"/>
    <w:next w:val="1"/>
    <w:link w:val="36"/>
    <w:autoRedefine/>
    <w:semiHidden/>
    <w:unhideWhenUsed/>
    <w:qFormat/>
    <w:uiPriority w:val="99"/>
    <w:pPr>
      <w:ind w:left="100" w:leftChars="2500"/>
    </w:pPr>
  </w:style>
  <w:style w:type="paragraph" w:styleId="12">
    <w:name w:val="endnote text"/>
    <w:basedOn w:val="1"/>
    <w:link w:val="38"/>
    <w:autoRedefine/>
    <w:semiHidden/>
    <w:qFormat/>
    <w:uiPriority w:val="0"/>
    <w:pPr>
      <w:snapToGrid w:val="0"/>
      <w:spacing w:before="0" w:after="0" w:line="240" w:lineRule="auto"/>
      <w:jc w:val="left"/>
    </w:pPr>
    <w:rPr>
      <w:rFonts w:ascii="Times New Roman" w:hAnsi="Times New Roman"/>
      <w:szCs w:val="24"/>
    </w:rPr>
  </w:style>
  <w:style w:type="paragraph" w:styleId="13">
    <w:name w:val="Balloon Text"/>
    <w:basedOn w:val="1"/>
    <w:link w:val="31"/>
    <w:autoRedefine/>
    <w:unhideWhenUsed/>
    <w:qFormat/>
    <w:uiPriority w:val="0"/>
    <w:pPr>
      <w:spacing w:before="0" w:after="0" w:line="240" w:lineRule="auto"/>
    </w:pPr>
    <w:rPr>
      <w:kern w:val="0"/>
      <w:sz w:val="18"/>
      <w:szCs w:val="18"/>
    </w:rPr>
  </w:style>
  <w:style w:type="paragraph" w:styleId="14">
    <w:name w:val="footer"/>
    <w:basedOn w:val="1"/>
    <w:link w:val="32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0"/>
      <w:sz w:val="18"/>
      <w:szCs w:val="18"/>
    </w:rPr>
  </w:style>
  <w:style w:type="paragraph" w:styleId="15">
    <w:name w:val="header"/>
    <w:basedOn w:val="1"/>
    <w:link w:val="33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0"/>
      <w:sz w:val="18"/>
      <w:szCs w:val="18"/>
    </w:rPr>
  </w:style>
  <w:style w:type="paragraph" w:styleId="16">
    <w:name w:val="toc 1"/>
    <w:basedOn w:val="1"/>
    <w:next w:val="1"/>
    <w:autoRedefine/>
    <w:qFormat/>
    <w:uiPriority w:val="39"/>
    <w:pPr>
      <w:tabs>
        <w:tab w:val="right" w:leader="dot" w:pos="9242"/>
      </w:tabs>
      <w:spacing w:before="0" w:beforeLines="25" w:after="0" w:afterLines="25" w:line="240" w:lineRule="auto"/>
      <w:jc w:val="left"/>
    </w:pPr>
    <w:rPr>
      <w:rFonts w:ascii="宋体" w:hAnsi="Times New Roman"/>
      <w:szCs w:val="21"/>
    </w:rPr>
  </w:style>
  <w:style w:type="paragraph" w:styleId="17">
    <w:name w:val="index heading"/>
    <w:basedOn w:val="1"/>
    <w:next w:val="18"/>
    <w:autoRedefine/>
    <w:qFormat/>
    <w:uiPriority w:val="0"/>
    <w:pPr>
      <w:spacing w:line="240" w:lineRule="auto"/>
      <w:jc w:val="center"/>
    </w:pPr>
    <w:rPr>
      <w:b/>
      <w:bCs/>
      <w:iCs/>
      <w:szCs w:val="20"/>
    </w:rPr>
  </w:style>
  <w:style w:type="paragraph" w:styleId="18">
    <w:name w:val="index 1"/>
    <w:basedOn w:val="1"/>
    <w:next w:val="1"/>
    <w:autoRedefine/>
    <w:unhideWhenUsed/>
    <w:qFormat/>
    <w:uiPriority w:val="0"/>
  </w:style>
  <w:style w:type="paragraph" w:styleId="19">
    <w:name w:val="footnote text"/>
    <w:basedOn w:val="1"/>
    <w:link w:val="41"/>
    <w:autoRedefine/>
    <w:qFormat/>
    <w:uiPriority w:val="0"/>
    <w:pPr>
      <w:tabs>
        <w:tab w:val="left" w:pos="0"/>
      </w:tabs>
      <w:snapToGrid w:val="0"/>
      <w:spacing w:before="0" w:after="0" w:line="240" w:lineRule="auto"/>
      <w:ind w:left="720" w:hanging="357"/>
      <w:jc w:val="left"/>
    </w:pPr>
    <w:rPr>
      <w:rFonts w:ascii="宋体" w:hAnsi="Times New Roman"/>
      <w:sz w:val="18"/>
      <w:szCs w:val="18"/>
    </w:rPr>
  </w:style>
  <w:style w:type="paragraph" w:styleId="20">
    <w:name w:val="index 7"/>
    <w:basedOn w:val="1"/>
    <w:next w:val="1"/>
    <w:autoRedefine/>
    <w:qFormat/>
    <w:uiPriority w:val="0"/>
    <w:pPr>
      <w:spacing w:before="0" w:after="0" w:line="240" w:lineRule="auto"/>
      <w:ind w:left="1470" w:hanging="210"/>
      <w:jc w:val="left"/>
    </w:pPr>
    <w:rPr>
      <w:sz w:val="20"/>
      <w:szCs w:val="20"/>
    </w:rPr>
  </w:style>
  <w:style w:type="paragraph" w:styleId="21">
    <w:name w:val="index 9"/>
    <w:basedOn w:val="1"/>
    <w:next w:val="1"/>
    <w:autoRedefine/>
    <w:qFormat/>
    <w:uiPriority w:val="0"/>
    <w:pPr>
      <w:spacing w:before="0" w:after="0" w:line="240" w:lineRule="auto"/>
      <w:ind w:left="1890" w:hanging="210"/>
      <w:jc w:val="left"/>
    </w:pPr>
    <w:rPr>
      <w:sz w:val="20"/>
      <w:szCs w:val="20"/>
    </w:rPr>
  </w:style>
  <w:style w:type="paragraph" w:styleId="22">
    <w:name w:val="toc 2"/>
    <w:basedOn w:val="1"/>
    <w:next w:val="1"/>
    <w:autoRedefine/>
    <w:semiHidden/>
    <w:qFormat/>
    <w:uiPriority w:val="0"/>
    <w:pPr>
      <w:tabs>
        <w:tab w:val="right" w:leader="dot" w:pos="9242"/>
      </w:tabs>
      <w:spacing w:before="0" w:after="0" w:line="240" w:lineRule="auto"/>
    </w:pPr>
    <w:rPr>
      <w:rFonts w:ascii="宋体" w:hAnsi="Times New Roman"/>
      <w:szCs w:val="21"/>
    </w:rPr>
  </w:style>
  <w:style w:type="paragraph" w:styleId="23">
    <w:name w:val="index 2"/>
    <w:basedOn w:val="1"/>
    <w:next w:val="1"/>
    <w:autoRedefine/>
    <w:qFormat/>
    <w:uiPriority w:val="0"/>
    <w:pPr>
      <w:spacing w:before="0" w:after="0" w:line="240" w:lineRule="auto"/>
      <w:ind w:left="420" w:hanging="210"/>
      <w:jc w:val="left"/>
    </w:pPr>
    <w:rPr>
      <w:sz w:val="20"/>
      <w:szCs w:val="20"/>
    </w:rPr>
  </w:style>
  <w:style w:type="table" w:styleId="25">
    <w:name w:val="Table Grid"/>
    <w:basedOn w:val="24"/>
    <w:autoRedefine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7">
    <w:name w:val="Strong"/>
    <w:autoRedefine/>
    <w:qFormat/>
    <w:uiPriority w:val="22"/>
    <w:rPr>
      <w:b/>
      <w:bCs/>
    </w:rPr>
  </w:style>
  <w:style w:type="character" w:styleId="28">
    <w:name w:val="page number"/>
    <w:basedOn w:val="26"/>
    <w:autoRedefine/>
    <w:qFormat/>
    <w:uiPriority w:val="0"/>
  </w:style>
  <w:style w:type="character" w:styleId="29">
    <w:name w:val="FollowedHyperlink"/>
    <w:autoRedefine/>
    <w:qFormat/>
    <w:uiPriority w:val="0"/>
    <w:rPr>
      <w:color w:val="800080"/>
      <w:u w:val="single"/>
    </w:rPr>
  </w:style>
  <w:style w:type="character" w:styleId="30">
    <w:name w:val="Hyperlink"/>
    <w:autoRedefine/>
    <w:qFormat/>
    <w:uiPriority w:val="99"/>
    <w:rPr>
      <w:color w:val="0000FF"/>
      <w:u w:val="single"/>
    </w:rPr>
  </w:style>
  <w:style w:type="character" w:customStyle="1" w:styleId="31">
    <w:name w:val="批注框文本 字符"/>
    <w:link w:val="13"/>
    <w:autoRedefine/>
    <w:qFormat/>
    <w:uiPriority w:val="0"/>
    <w:rPr>
      <w:sz w:val="18"/>
      <w:szCs w:val="18"/>
    </w:rPr>
  </w:style>
  <w:style w:type="character" w:customStyle="1" w:styleId="32">
    <w:name w:val="页脚 字符"/>
    <w:link w:val="14"/>
    <w:autoRedefine/>
    <w:qFormat/>
    <w:uiPriority w:val="99"/>
    <w:rPr>
      <w:sz w:val="18"/>
      <w:szCs w:val="18"/>
    </w:rPr>
  </w:style>
  <w:style w:type="character" w:customStyle="1" w:styleId="33">
    <w:name w:val="页眉 字符"/>
    <w:link w:val="15"/>
    <w:autoRedefine/>
    <w:semiHidden/>
    <w:qFormat/>
    <w:uiPriority w:val="99"/>
    <w:rPr>
      <w:sz w:val="18"/>
      <w:szCs w:val="18"/>
    </w:rPr>
  </w:style>
  <w:style w:type="paragraph" w:styleId="34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35">
    <w:name w:val="列出段落1"/>
    <w:basedOn w:val="1"/>
    <w:autoRedefine/>
    <w:qFormat/>
    <w:uiPriority w:val="34"/>
    <w:pPr>
      <w:spacing w:before="0" w:after="0" w:line="240" w:lineRule="auto"/>
      <w:ind w:firstLine="420" w:firstLineChars="200"/>
    </w:pPr>
  </w:style>
  <w:style w:type="character" w:customStyle="1" w:styleId="36">
    <w:name w:val="日期 字符"/>
    <w:basedOn w:val="26"/>
    <w:link w:val="11"/>
    <w:autoRedefine/>
    <w:semiHidden/>
    <w:qFormat/>
    <w:uiPriority w:val="99"/>
    <w:rPr>
      <w:kern w:val="2"/>
      <w:sz w:val="21"/>
      <w:szCs w:val="22"/>
    </w:rPr>
  </w:style>
  <w:style w:type="character" w:customStyle="1" w:styleId="37">
    <w:name w:val="文档结构图 字符"/>
    <w:basedOn w:val="26"/>
    <w:link w:val="5"/>
    <w:autoRedefine/>
    <w:semiHidden/>
    <w:qFormat/>
    <w:uiPriority w:val="0"/>
    <w:rPr>
      <w:rFonts w:ascii="Times New Roman" w:hAnsi="Times New Roman"/>
      <w:kern w:val="2"/>
      <w:sz w:val="21"/>
      <w:szCs w:val="24"/>
      <w:shd w:val="clear" w:color="auto" w:fill="000080"/>
    </w:rPr>
  </w:style>
  <w:style w:type="character" w:customStyle="1" w:styleId="38">
    <w:name w:val="尾注文本 字符"/>
    <w:basedOn w:val="26"/>
    <w:link w:val="12"/>
    <w:autoRedefine/>
    <w:semiHidden/>
    <w:qFormat/>
    <w:uiPriority w:val="0"/>
    <w:rPr>
      <w:rFonts w:ascii="Times New Roman" w:hAnsi="Times New Roman"/>
      <w:kern w:val="2"/>
      <w:sz w:val="21"/>
      <w:szCs w:val="24"/>
    </w:rPr>
  </w:style>
  <w:style w:type="paragraph" w:customStyle="1" w:styleId="39">
    <w:name w:val="段"/>
    <w:link w:val="40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40">
    <w:name w:val="段 Char"/>
    <w:link w:val="39"/>
    <w:autoRedefine/>
    <w:qFormat/>
    <w:uiPriority w:val="0"/>
    <w:rPr>
      <w:rFonts w:ascii="宋体" w:hAnsi="Times New Roman"/>
      <w:sz w:val="21"/>
    </w:rPr>
  </w:style>
  <w:style w:type="character" w:customStyle="1" w:styleId="41">
    <w:name w:val="脚注文本 字符"/>
    <w:basedOn w:val="26"/>
    <w:link w:val="19"/>
    <w:autoRedefine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42">
    <w:name w:val="一级条标题"/>
    <w:next w:val="39"/>
    <w:autoRedefine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43">
    <w:name w:val="标准书脚_奇数页"/>
    <w:autoRedefine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44">
    <w:name w:val="标准书眉_奇数页"/>
    <w:next w:val="1"/>
    <w:autoRedefine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45">
    <w:name w:val="章标题"/>
    <w:next w:val="39"/>
    <w:autoRedefine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46">
    <w:name w:val="二级条标题"/>
    <w:basedOn w:val="42"/>
    <w:next w:val="39"/>
    <w:autoRedefine/>
    <w:qFormat/>
    <w:uiPriority w:val="0"/>
    <w:pPr>
      <w:spacing w:before="50" w:after="50"/>
      <w:outlineLvl w:val="3"/>
    </w:pPr>
  </w:style>
  <w:style w:type="paragraph" w:customStyle="1" w:styleId="47">
    <w:name w:val="封面标准号2"/>
    <w:autoRedefine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48">
    <w:name w:val="列项——（一级）"/>
    <w:autoRedefine/>
    <w:qFormat/>
    <w:uiPriority w:val="0"/>
    <w:pPr>
      <w:widowControl w:val="0"/>
      <w:ind w:left="833" w:hanging="408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9">
    <w:name w:val="列项●（二级）"/>
    <w:autoRedefine/>
    <w:qFormat/>
    <w:uiPriority w:val="0"/>
    <w:pPr>
      <w:tabs>
        <w:tab w:val="left" w:pos="760"/>
        <w:tab w:val="left" w:pos="840"/>
      </w:tabs>
      <w:ind w:left="1264" w:hanging="413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0">
    <w:name w:val="目次、标准名称标题"/>
    <w:basedOn w:val="1"/>
    <w:next w:val="39"/>
    <w:link w:val="51"/>
    <w:autoRedefine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hAnsi="Times New Roman" w:eastAsia="黑体"/>
      <w:kern w:val="0"/>
      <w:sz w:val="32"/>
      <w:szCs w:val="20"/>
    </w:rPr>
  </w:style>
  <w:style w:type="character" w:customStyle="1" w:styleId="51">
    <w:name w:val="目次、标准名称标题 Char"/>
    <w:basedOn w:val="26"/>
    <w:link w:val="50"/>
    <w:autoRedefine/>
    <w:qFormat/>
    <w:uiPriority w:val="0"/>
    <w:rPr>
      <w:rFonts w:ascii="黑体" w:hAnsi="Times New Roman" w:eastAsia="黑体"/>
      <w:sz w:val="32"/>
      <w:shd w:val="clear" w:color="FFFFFF" w:fill="FFFFFF"/>
    </w:rPr>
  </w:style>
  <w:style w:type="paragraph" w:customStyle="1" w:styleId="52">
    <w:name w:val="三级条标题"/>
    <w:basedOn w:val="46"/>
    <w:next w:val="39"/>
    <w:autoRedefine/>
    <w:qFormat/>
    <w:uiPriority w:val="0"/>
    <w:pPr>
      <w:outlineLvl w:val="4"/>
    </w:pPr>
  </w:style>
  <w:style w:type="paragraph" w:customStyle="1" w:styleId="53">
    <w:name w:val="示例"/>
    <w:next w:val="54"/>
    <w:autoRedefine/>
    <w:qFormat/>
    <w:uiPriority w:val="0"/>
    <w:pPr>
      <w:widowControl w:val="0"/>
      <w:ind w:firstLine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4">
    <w:name w:val="示例内容"/>
    <w:autoRedefine/>
    <w:qFormat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5">
    <w:name w:val="数字编号列项（二级）"/>
    <w:autoRedefine/>
    <w:qFormat/>
    <w:uiPriority w:val="0"/>
    <w:pPr>
      <w:tabs>
        <w:tab w:val="left" w:pos="1259"/>
      </w:tabs>
      <w:ind w:left="1259" w:hanging="42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6">
    <w:name w:val="四级条标题"/>
    <w:basedOn w:val="52"/>
    <w:next w:val="39"/>
    <w:autoRedefine/>
    <w:qFormat/>
    <w:uiPriority w:val="0"/>
    <w:pPr>
      <w:outlineLvl w:val="5"/>
    </w:pPr>
  </w:style>
  <w:style w:type="paragraph" w:customStyle="1" w:styleId="57">
    <w:name w:val="五级条标题"/>
    <w:basedOn w:val="56"/>
    <w:next w:val="39"/>
    <w:autoRedefine/>
    <w:qFormat/>
    <w:uiPriority w:val="0"/>
    <w:pPr>
      <w:outlineLvl w:val="6"/>
    </w:pPr>
  </w:style>
  <w:style w:type="paragraph" w:customStyle="1" w:styleId="58">
    <w:name w:val="注："/>
    <w:next w:val="39"/>
    <w:autoRedefine/>
    <w:qFormat/>
    <w:uiPriority w:val="0"/>
    <w:pPr>
      <w:widowControl w:val="0"/>
      <w:autoSpaceDE w:val="0"/>
      <w:autoSpaceDN w:val="0"/>
      <w:ind w:left="726" w:hanging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9">
    <w:name w:val="注×："/>
    <w:autoRedefine/>
    <w:qFormat/>
    <w:uiPriority w:val="0"/>
    <w:pPr>
      <w:widowControl w:val="0"/>
      <w:autoSpaceDE w:val="0"/>
      <w:autoSpaceDN w:val="0"/>
      <w:ind w:left="811" w:hanging="448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0">
    <w:name w:val="字母编号列项（一级）"/>
    <w:autoRedefine/>
    <w:qFormat/>
    <w:uiPriority w:val="0"/>
    <w:pPr>
      <w:tabs>
        <w:tab w:val="left" w:pos="839"/>
      </w:tabs>
      <w:ind w:left="83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1">
    <w:name w:val="列项◆（三级）"/>
    <w:basedOn w:val="1"/>
    <w:autoRedefine/>
    <w:qFormat/>
    <w:uiPriority w:val="0"/>
    <w:pPr>
      <w:tabs>
        <w:tab w:val="left" w:pos="1678"/>
      </w:tabs>
      <w:spacing w:before="0" w:after="0" w:line="240" w:lineRule="auto"/>
      <w:ind w:left="1678" w:hanging="414"/>
    </w:pPr>
    <w:rPr>
      <w:rFonts w:ascii="宋体" w:hAnsi="Times New Roman"/>
      <w:szCs w:val="21"/>
    </w:rPr>
  </w:style>
  <w:style w:type="paragraph" w:customStyle="1" w:styleId="62">
    <w:name w:val="编号列项（三级）"/>
    <w:autoRedefine/>
    <w:qFormat/>
    <w:uiPriority w:val="0"/>
    <w:pPr>
      <w:tabs>
        <w:tab w:val="left" w:pos="0"/>
      </w:tabs>
      <w:ind w:left="1678" w:hanging="419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3">
    <w:name w:val="示例×："/>
    <w:basedOn w:val="45"/>
    <w:autoRedefine/>
    <w:qFormat/>
    <w:uiPriority w:val="0"/>
    <w:pPr>
      <w:spacing w:beforeLines="0" w:afterLines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64">
    <w:name w:val="二级无"/>
    <w:basedOn w:val="46"/>
    <w:autoRedefine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65">
    <w:name w:val="注：（正文）"/>
    <w:basedOn w:val="58"/>
    <w:next w:val="39"/>
    <w:autoRedefine/>
    <w:qFormat/>
    <w:uiPriority w:val="0"/>
  </w:style>
  <w:style w:type="paragraph" w:customStyle="1" w:styleId="66">
    <w:name w:val="注×：（正文）"/>
    <w:autoRedefine/>
    <w:qFormat/>
    <w:uiPriority w:val="0"/>
    <w:pPr>
      <w:ind w:left="811" w:hanging="448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7">
    <w:name w:val="标准标志"/>
    <w:next w:val="1"/>
    <w:autoRedefine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68">
    <w:name w:val="标准称谓"/>
    <w:next w:val="1"/>
    <w:autoRedefine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69">
    <w:name w:val="标准书脚_偶数页"/>
    <w:autoRedefine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70">
    <w:name w:val="标准书眉_偶数页"/>
    <w:basedOn w:val="44"/>
    <w:next w:val="1"/>
    <w:autoRedefine/>
    <w:qFormat/>
    <w:uiPriority w:val="0"/>
    <w:pPr>
      <w:jc w:val="left"/>
    </w:pPr>
  </w:style>
  <w:style w:type="paragraph" w:customStyle="1" w:styleId="71">
    <w:name w:val="标准书眉一"/>
    <w:autoRedefine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72">
    <w:name w:val="参考文献"/>
    <w:basedOn w:val="1"/>
    <w:next w:val="39"/>
    <w:autoRedefine/>
    <w:qFormat/>
    <w:uiPriority w:val="0"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hAnsi="Times New Roman" w:eastAsia="黑体"/>
      <w:kern w:val="0"/>
      <w:szCs w:val="20"/>
    </w:rPr>
  </w:style>
  <w:style w:type="paragraph" w:customStyle="1" w:styleId="73">
    <w:name w:val="参考文献、索引标题"/>
    <w:basedOn w:val="1"/>
    <w:next w:val="39"/>
    <w:autoRedefine/>
    <w:qFormat/>
    <w:uiPriority w:val="0"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hAnsi="Times New Roman" w:eastAsia="黑体"/>
      <w:kern w:val="0"/>
      <w:szCs w:val="20"/>
    </w:rPr>
  </w:style>
  <w:style w:type="character" w:customStyle="1" w:styleId="74">
    <w:name w:val="发布"/>
    <w:autoRedefine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75">
    <w:name w:val="发布部门"/>
    <w:next w:val="39"/>
    <w:autoRedefine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76">
    <w:name w:val="发布日期"/>
    <w:autoRedefine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77">
    <w:name w:val="封面标准代替信息"/>
    <w:autoRedefine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78">
    <w:name w:val="封面标准号1"/>
    <w:autoRedefine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79">
    <w:name w:val="封面标准名称"/>
    <w:autoRedefine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80">
    <w:name w:val="封面标准英文名称"/>
    <w:basedOn w:val="79"/>
    <w:autoRedefine/>
    <w:qFormat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81">
    <w:name w:val="封面一致性程度标识"/>
    <w:basedOn w:val="80"/>
    <w:autoRedefine/>
    <w:qFormat/>
    <w:uiPriority w:val="0"/>
    <w:pPr>
      <w:framePr w:wrap="around"/>
      <w:spacing w:before="440"/>
    </w:pPr>
    <w:rPr>
      <w:rFonts w:ascii="宋体" w:eastAsia="宋体"/>
    </w:rPr>
  </w:style>
  <w:style w:type="paragraph" w:customStyle="1" w:styleId="82">
    <w:name w:val="封面标准文稿类别"/>
    <w:basedOn w:val="81"/>
    <w:autoRedefine/>
    <w:qFormat/>
    <w:uiPriority w:val="0"/>
    <w:pPr>
      <w:framePr w:wrap="around"/>
      <w:spacing w:after="160" w:line="240" w:lineRule="auto"/>
    </w:pPr>
    <w:rPr>
      <w:sz w:val="24"/>
    </w:rPr>
  </w:style>
  <w:style w:type="paragraph" w:customStyle="1" w:styleId="83">
    <w:name w:val="封面标准文稿编辑信息"/>
    <w:basedOn w:val="82"/>
    <w:autoRedefine/>
    <w:qFormat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84">
    <w:name w:val="封面正文"/>
    <w:autoRedefine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85">
    <w:name w:val="附录标识"/>
    <w:basedOn w:val="1"/>
    <w:next w:val="39"/>
    <w:autoRedefine/>
    <w:qFormat/>
    <w:uiPriority w:val="0"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 w:line="240" w:lineRule="auto"/>
      <w:jc w:val="center"/>
      <w:outlineLvl w:val="0"/>
    </w:pPr>
    <w:rPr>
      <w:rFonts w:ascii="黑体" w:hAnsi="Times New Roman" w:eastAsia="黑体"/>
      <w:kern w:val="0"/>
      <w:szCs w:val="20"/>
    </w:rPr>
  </w:style>
  <w:style w:type="paragraph" w:customStyle="1" w:styleId="86">
    <w:name w:val="附录标题"/>
    <w:basedOn w:val="39"/>
    <w:next w:val="39"/>
    <w:autoRedefine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87">
    <w:name w:val="附录表标号"/>
    <w:basedOn w:val="1"/>
    <w:next w:val="39"/>
    <w:autoRedefine/>
    <w:qFormat/>
    <w:uiPriority w:val="0"/>
    <w:pPr>
      <w:spacing w:before="0" w:after="0" w:line="14" w:lineRule="exact"/>
      <w:ind w:left="811" w:hanging="448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88">
    <w:name w:val="附录表标题"/>
    <w:basedOn w:val="1"/>
    <w:next w:val="39"/>
    <w:autoRedefine/>
    <w:qFormat/>
    <w:uiPriority w:val="0"/>
    <w:pPr>
      <w:tabs>
        <w:tab w:val="left" w:pos="180"/>
      </w:tabs>
      <w:spacing w:before="0" w:beforeLines="50" w:after="0" w:afterLines="50" w:line="240" w:lineRule="auto"/>
      <w:jc w:val="center"/>
    </w:pPr>
    <w:rPr>
      <w:rFonts w:ascii="黑体" w:hAnsi="Times New Roman" w:eastAsia="黑体"/>
      <w:szCs w:val="21"/>
    </w:rPr>
  </w:style>
  <w:style w:type="paragraph" w:customStyle="1" w:styleId="89">
    <w:name w:val="附录二级条标题"/>
    <w:basedOn w:val="1"/>
    <w:next w:val="39"/>
    <w:autoRedefine/>
    <w:qFormat/>
    <w:uiPriority w:val="0"/>
    <w:pPr>
      <w:widowControl/>
      <w:tabs>
        <w:tab w:val="left" w:pos="360"/>
      </w:tabs>
      <w:wordWrap w:val="0"/>
      <w:overflowPunct w:val="0"/>
      <w:autoSpaceDE w:val="0"/>
      <w:autoSpaceDN w:val="0"/>
      <w:spacing w:before="0" w:beforeLines="50" w:after="0" w:afterLines="50" w:line="240" w:lineRule="auto"/>
      <w:textAlignment w:val="baseline"/>
      <w:outlineLvl w:val="3"/>
    </w:pPr>
    <w:rPr>
      <w:rFonts w:ascii="黑体" w:hAnsi="Times New Roman" w:eastAsia="黑体"/>
      <w:kern w:val="21"/>
      <w:szCs w:val="20"/>
    </w:rPr>
  </w:style>
  <w:style w:type="paragraph" w:customStyle="1" w:styleId="90">
    <w:name w:val="附录二级无"/>
    <w:basedOn w:val="89"/>
    <w:autoRedefine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91">
    <w:name w:val="附录公式"/>
    <w:basedOn w:val="39"/>
    <w:next w:val="39"/>
    <w:link w:val="92"/>
    <w:autoRedefine/>
    <w:qFormat/>
    <w:uiPriority w:val="0"/>
  </w:style>
  <w:style w:type="character" w:customStyle="1" w:styleId="92">
    <w:name w:val="附录公式 Char"/>
    <w:basedOn w:val="40"/>
    <w:link w:val="91"/>
    <w:autoRedefine/>
    <w:qFormat/>
    <w:uiPriority w:val="0"/>
    <w:rPr>
      <w:rFonts w:ascii="宋体" w:hAnsi="Times New Roman"/>
      <w:sz w:val="21"/>
    </w:rPr>
  </w:style>
  <w:style w:type="paragraph" w:customStyle="1" w:styleId="93">
    <w:name w:val="附录公式编号制表符"/>
    <w:basedOn w:val="1"/>
    <w:next w:val="39"/>
    <w:autoRedefine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spacing w:before="0" w:after="0" w:line="240" w:lineRule="auto"/>
    </w:pPr>
    <w:rPr>
      <w:rFonts w:ascii="宋体" w:hAnsi="Times New Roman"/>
      <w:kern w:val="0"/>
      <w:szCs w:val="20"/>
    </w:rPr>
  </w:style>
  <w:style w:type="paragraph" w:customStyle="1" w:styleId="94">
    <w:name w:val="附录三级条标题"/>
    <w:basedOn w:val="89"/>
    <w:next w:val="39"/>
    <w:autoRedefine/>
    <w:qFormat/>
    <w:uiPriority w:val="0"/>
    <w:pPr>
      <w:outlineLvl w:val="4"/>
    </w:pPr>
  </w:style>
  <w:style w:type="paragraph" w:customStyle="1" w:styleId="95">
    <w:name w:val="附录三级无"/>
    <w:basedOn w:val="94"/>
    <w:autoRedefine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96">
    <w:name w:val="附录数字编号列项（二级）"/>
    <w:autoRedefine/>
    <w:qFormat/>
    <w:uiPriority w:val="0"/>
    <w:pPr>
      <w:tabs>
        <w:tab w:val="left" w:pos="840"/>
      </w:tabs>
      <w:ind w:left="839" w:hanging="419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7">
    <w:name w:val="附录四级条标题"/>
    <w:basedOn w:val="94"/>
    <w:next w:val="39"/>
    <w:autoRedefine/>
    <w:qFormat/>
    <w:uiPriority w:val="0"/>
    <w:pPr>
      <w:outlineLvl w:val="5"/>
    </w:pPr>
  </w:style>
  <w:style w:type="paragraph" w:customStyle="1" w:styleId="98">
    <w:name w:val="附录四级无"/>
    <w:basedOn w:val="97"/>
    <w:autoRedefine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99">
    <w:name w:val="附录图标号"/>
    <w:basedOn w:val="1"/>
    <w:autoRedefine/>
    <w:qFormat/>
    <w:uiPriority w:val="0"/>
    <w:pPr>
      <w:keepNext/>
      <w:pageBreakBefore/>
      <w:widowControl/>
      <w:spacing w:before="0" w:after="0" w:line="14" w:lineRule="exact"/>
      <w:ind w:firstLine="363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100">
    <w:name w:val="附录图标题"/>
    <w:basedOn w:val="1"/>
    <w:next w:val="39"/>
    <w:autoRedefine/>
    <w:qFormat/>
    <w:uiPriority w:val="0"/>
    <w:pPr>
      <w:tabs>
        <w:tab w:val="left" w:pos="363"/>
      </w:tabs>
      <w:spacing w:before="0" w:beforeLines="50" w:after="0" w:afterLines="50" w:line="240" w:lineRule="auto"/>
      <w:jc w:val="center"/>
    </w:pPr>
    <w:rPr>
      <w:rFonts w:ascii="黑体" w:hAnsi="Times New Roman" w:eastAsia="黑体"/>
      <w:szCs w:val="21"/>
    </w:rPr>
  </w:style>
  <w:style w:type="paragraph" w:customStyle="1" w:styleId="101">
    <w:name w:val="附录五级条标题"/>
    <w:basedOn w:val="97"/>
    <w:next w:val="39"/>
    <w:autoRedefine/>
    <w:qFormat/>
    <w:uiPriority w:val="0"/>
    <w:pPr>
      <w:outlineLvl w:val="6"/>
    </w:pPr>
  </w:style>
  <w:style w:type="paragraph" w:customStyle="1" w:styleId="102">
    <w:name w:val="附录五级无"/>
    <w:basedOn w:val="101"/>
    <w:autoRedefine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03">
    <w:name w:val="附录章标题"/>
    <w:next w:val="39"/>
    <w:autoRedefine/>
    <w:qFormat/>
    <w:uiPriority w:val="0"/>
    <w:p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04">
    <w:name w:val="附录一级条标题"/>
    <w:basedOn w:val="103"/>
    <w:next w:val="39"/>
    <w:autoRedefine/>
    <w:qFormat/>
    <w:uiPriority w:val="0"/>
    <w:pPr>
      <w:autoSpaceDN w:val="0"/>
      <w:spacing w:beforeLines="50" w:afterLines="50"/>
      <w:outlineLvl w:val="2"/>
    </w:pPr>
  </w:style>
  <w:style w:type="paragraph" w:customStyle="1" w:styleId="105">
    <w:name w:val="附录一级无"/>
    <w:basedOn w:val="104"/>
    <w:autoRedefine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06">
    <w:name w:val="附录字母编号列项（一级）"/>
    <w:autoRedefine/>
    <w:qFormat/>
    <w:uiPriority w:val="0"/>
    <w:pPr>
      <w:tabs>
        <w:tab w:val="left" w:pos="839"/>
      </w:tabs>
      <w:ind w:left="839" w:hanging="419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7">
    <w:name w:val="列项说明"/>
    <w:basedOn w:val="1"/>
    <w:autoRedefine/>
    <w:qFormat/>
    <w:uiPriority w:val="0"/>
    <w:pPr>
      <w:adjustRightInd w:val="0"/>
      <w:spacing w:before="0" w:after="0" w:line="320" w:lineRule="exact"/>
      <w:ind w:left="400" w:leftChars="200" w:hanging="200" w:hangingChars="200"/>
      <w:jc w:val="left"/>
      <w:textAlignment w:val="baseline"/>
    </w:pPr>
    <w:rPr>
      <w:rFonts w:ascii="宋体" w:hAnsi="Times New Roman"/>
      <w:kern w:val="0"/>
      <w:szCs w:val="20"/>
    </w:rPr>
  </w:style>
  <w:style w:type="paragraph" w:customStyle="1" w:styleId="108">
    <w:name w:val="列项说明数字编号"/>
    <w:autoRedefine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9">
    <w:name w:val="目次、索引正文"/>
    <w:autoRedefine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0">
    <w:name w:val="其他标准标志"/>
    <w:basedOn w:val="67"/>
    <w:autoRedefine/>
    <w:qFormat/>
    <w:uiPriority w:val="0"/>
    <w:pPr>
      <w:framePr w:w="6101" w:wrap="around" w:vAnchor="page" w:hAnchor="page" w:x="4673" w:y="942"/>
    </w:pPr>
    <w:rPr>
      <w:w w:val="130"/>
    </w:rPr>
  </w:style>
  <w:style w:type="paragraph" w:customStyle="1" w:styleId="111">
    <w:name w:val="其他标准称谓"/>
    <w:next w:val="1"/>
    <w:autoRedefine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12">
    <w:name w:val="其他发布部门"/>
    <w:basedOn w:val="75"/>
    <w:autoRedefine/>
    <w:qFormat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113">
    <w:name w:val="前言、引言标题"/>
    <w:next w:val="39"/>
    <w:autoRedefine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14">
    <w:name w:val="三级无"/>
    <w:basedOn w:val="52"/>
    <w:autoRedefine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15">
    <w:name w:val="实施日期"/>
    <w:autoRedefine/>
    <w:qFormat/>
    <w:uiPriority w:val="0"/>
    <w:pPr>
      <w:framePr w:w="3997" w:h="471" w:hRule="exact" w:vSpace="181" w:wrap="around" w:vAnchor="page" w:hAnchor="page" w:x="7089" w:y="14097"/>
      <w:jc w:val="right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16">
    <w:name w:val="示例后文字"/>
    <w:basedOn w:val="39"/>
    <w:next w:val="39"/>
    <w:autoRedefine/>
    <w:qFormat/>
    <w:uiPriority w:val="0"/>
    <w:pPr>
      <w:ind w:firstLine="360"/>
    </w:pPr>
    <w:rPr>
      <w:sz w:val="18"/>
    </w:rPr>
  </w:style>
  <w:style w:type="paragraph" w:customStyle="1" w:styleId="117">
    <w:name w:val="首示例"/>
    <w:next w:val="39"/>
    <w:link w:val="118"/>
    <w:autoRedefine/>
    <w:qFormat/>
    <w:uiPriority w:val="0"/>
    <w:p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18">
    <w:name w:val="首示例 Char"/>
    <w:link w:val="117"/>
    <w:autoRedefine/>
    <w:qFormat/>
    <w:uiPriority w:val="0"/>
    <w:rPr>
      <w:rFonts w:ascii="宋体" w:hAnsi="宋体"/>
      <w:kern w:val="2"/>
      <w:sz w:val="18"/>
      <w:szCs w:val="18"/>
    </w:rPr>
  </w:style>
  <w:style w:type="paragraph" w:customStyle="1" w:styleId="119">
    <w:name w:val="四级无"/>
    <w:basedOn w:val="56"/>
    <w:autoRedefine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20">
    <w:name w:val="条文脚注"/>
    <w:basedOn w:val="19"/>
    <w:autoRedefine/>
    <w:qFormat/>
    <w:uiPriority w:val="0"/>
    <w:pPr>
      <w:ind w:left="0" w:firstLine="0"/>
      <w:jc w:val="both"/>
    </w:pPr>
  </w:style>
  <w:style w:type="paragraph" w:customStyle="1" w:styleId="121">
    <w:name w:val="图标脚注说明"/>
    <w:basedOn w:val="39"/>
    <w:autoRedefine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22">
    <w:name w:val="图表脚注说明"/>
    <w:basedOn w:val="1"/>
    <w:autoRedefine/>
    <w:qFormat/>
    <w:uiPriority w:val="0"/>
    <w:pPr>
      <w:spacing w:before="0" w:after="0" w:line="240" w:lineRule="auto"/>
      <w:ind w:left="544" w:hanging="181"/>
    </w:pPr>
    <w:rPr>
      <w:rFonts w:ascii="宋体" w:hAnsi="Times New Roman"/>
      <w:sz w:val="18"/>
      <w:szCs w:val="18"/>
    </w:rPr>
  </w:style>
  <w:style w:type="paragraph" w:customStyle="1" w:styleId="123">
    <w:name w:val="图的脚注"/>
    <w:next w:val="39"/>
    <w:autoRedefine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24">
    <w:name w:val="文献分类号"/>
    <w:autoRedefine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5">
    <w:name w:val="五级无"/>
    <w:basedOn w:val="57"/>
    <w:autoRedefine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26">
    <w:name w:val="一级无"/>
    <w:basedOn w:val="42"/>
    <w:autoRedefine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27">
    <w:name w:val="正文表标题"/>
    <w:next w:val="39"/>
    <w:qFormat/>
    <w:uiPriority w:val="0"/>
    <w:p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8">
    <w:name w:val="正文公式编号制表符"/>
    <w:basedOn w:val="39"/>
    <w:next w:val="39"/>
    <w:qFormat/>
    <w:uiPriority w:val="0"/>
    <w:pPr>
      <w:ind w:firstLine="0" w:firstLineChars="0"/>
    </w:pPr>
  </w:style>
  <w:style w:type="paragraph" w:customStyle="1" w:styleId="129">
    <w:name w:val="正文图标题"/>
    <w:next w:val="39"/>
    <w:qFormat/>
    <w:uiPriority w:val="0"/>
    <w:p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30">
    <w:name w:val="终结线"/>
    <w:basedOn w:val="1"/>
    <w:qFormat/>
    <w:uiPriority w:val="0"/>
    <w:pPr>
      <w:framePr w:hSpace="181" w:vSpace="181" w:wrap="around" w:vAnchor="text" w:hAnchor="margin" w:xAlign="center" w:y="285"/>
      <w:spacing w:before="0" w:after="0" w:line="240" w:lineRule="auto"/>
    </w:pPr>
    <w:rPr>
      <w:rFonts w:ascii="Times New Roman" w:hAnsi="Times New Roman"/>
      <w:szCs w:val="24"/>
    </w:rPr>
  </w:style>
  <w:style w:type="paragraph" w:customStyle="1" w:styleId="131">
    <w:name w:val="其他发布日期"/>
    <w:autoRedefine/>
    <w:qFormat/>
    <w:uiPriority w:val="0"/>
    <w:pPr>
      <w:framePr w:w="3997" w:h="471" w:hRule="exact" w:vSpace="181" w:wrap="around" w:vAnchor="page" w:hAnchor="page" w:x="141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32">
    <w:name w:val="其他实施日期"/>
    <w:basedOn w:val="115"/>
    <w:qFormat/>
    <w:uiPriority w:val="0"/>
    <w:pPr>
      <w:framePr w:wrap="around"/>
    </w:pPr>
  </w:style>
  <w:style w:type="paragraph" w:customStyle="1" w:styleId="133">
    <w:name w:val="封面标准名称2"/>
    <w:basedOn w:val="79"/>
    <w:qFormat/>
    <w:uiPriority w:val="0"/>
    <w:pPr>
      <w:framePr w:wrap="around" w:y="4469"/>
      <w:spacing w:beforeLines="630"/>
    </w:pPr>
  </w:style>
  <w:style w:type="paragraph" w:customStyle="1" w:styleId="134">
    <w:name w:val="封面标准英文名称2"/>
    <w:basedOn w:val="80"/>
    <w:qFormat/>
    <w:uiPriority w:val="0"/>
    <w:pPr>
      <w:framePr w:wrap="around" w:y="4469"/>
    </w:pPr>
  </w:style>
  <w:style w:type="paragraph" w:customStyle="1" w:styleId="135">
    <w:name w:val="封面一致性程度标识2"/>
    <w:basedOn w:val="81"/>
    <w:qFormat/>
    <w:uiPriority w:val="0"/>
    <w:pPr>
      <w:framePr w:wrap="around" w:y="4469"/>
    </w:pPr>
  </w:style>
  <w:style w:type="paragraph" w:customStyle="1" w:styleId="136">
    <w:name w:val="封面标准文稿类别2"/>
    <w:basedOn w:val="82"/>
    <w:qFormat/>
    <w:uiPriority w:val="0"/>
    <w:pPr>
      <w:framePr w:wrap="around" w:y="4469"/>
    </w:pPr>
  </w:style>
  <w:style w:type="paragraph" w:customStyle="1" w:styleId="137">
    <w:name w:val="封面标准文稿编辑信息2"/>
    <w:basedOn w:val="83"/>
    <w:autoRedefine/>
    <w:qFormat/>
    <w:uiPriority w:val="0"/>
    <w:pPr>
      <w:framePr w:wrap="around" w:y="4469"/>
    </w:pPr>
  </w:style>
  <w:style w:type="paragraph" w:customStyle="1" w:styleId="138">
    <w:name w:val="标准名称"/>
    <w:basedOn w:val="50"/>
    <w:link w:val="139"/>
    <w:qFormat/>
    <w:uiPriority w:val="0"/>
  </w:style>
  <w:style w:type="character" w:customStyle="1" w:styleId="139">
    <w:name w:val="标准名称 Char"/>
    <w:basedOn w:val="51"/>
    <w:link w:val="138"/>
    <w:qFormat/>
    <w:uiPriority w:val="0"/>
    <w:rPr>
      <w:rFonts w:ascii="黑体" w:hAnsi="Times New Roman" w:eastAsia="黑体"/>
      <w:sz w:val="32"/>
      <w:shd w:val="clear" w:color="FFFFFF" w:fill="FFFF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2B3F01-F8BD-4ED6-825F-26044FBD33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DNGS</Company>
  <Pages>1</Pages>
  <Words>1640</Words>
  <Characters>1820</Characters>
  <Lines>13</Lines>
  <Paragraphs>3</Paragraphs>
  <TotalTime>5</TotalTime>
  <ScaleCrop>false</ScaleCrop>
  <LinksUpToDate>false</LinksUpToDate>
  <CharactersWithSpaces>1927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2024-02-28T01:22:00Z</dcterms:created>
  <dc:creator>User</dc:creator>
  <cp:lastModifiedBy>乐儿</cp:lastModifiedBy>
  <cp:lastPrinted>2026-03-09T07:48:00Z</cp:lastPrinted>
  <dcterms:modified xsi:type="dcterms:W3CDTF">2026-03-10T05:24:53Z</dcterms:modified>
  <dc:title>关于开展中国玻璃纤维/复合材料工业协会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56609406F6BC419DA54F2D623D56EBBE_13</vt:lpwstr>
  </property>
  <property fmtid="{D5CDD505-2E9C-101B-9397-08002B2CF9AE}" pid="4" name="KSOTemplateDocerSaveRecord">
    <vt:lpwstr>eyJoZGlkIjoiZTNiMmJjMGUyMDNhMGI0MjllZTc4OTE3ODRjOTBjMWQiLCJ1c2VySWQiOiI1OTE3MzAyMzcifQ==</vt:lpwstr>
  </property>
</Properties>
</file>