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D1683" w14:textId="77777777" w:rsidR="00C04620" w:rsidRPr="00C04620" w:rsidRDefault="00000000" w:rsidP="00C04620">
      <w:pPr>
        <w:widowControl/>
        <w:jc w:val="center"/>
        <w:rPr>
          <w:rFonts w:ascii="仿宋_GB2312" w:eastAsia="仿宋_GB2312" w:hAnsi="Times New Roman"/>
          <w:b/>
          <w:sz w:val="36"/>
          <w:szCs w:val="36"/>
        </w:rPr>
      </w:pPr>
      <w:r w:rsidRPr="00C04620">
        <w:rPr>
          <w:rFonts w:ascii="仿宋_GB2312" w:eastAsia="仿宋_GB2312" w:hAnsi="Times New Roman" w:hint="eastAsia"/>
          <w:b/>
          <w:sz w:val="36"/>
          <w:szCs w:val="36"/>
        </w:rPr>
        <w:t>中国玻璃纤维工业协会</w:t>
      </w:r>
    </w:p>
    <w:p w14:paraId="7390A02B" w14:textId="3A44C602" w:rsidR="002D1555" w:rsidRPr="00C04620" w:rsidRDefault="00000000" w:rsidP="00C04620">
      <w:pPr>
        <w:widowControl/>
        <w:jc w:val="center"/>
        <w:rPr>
          <w:rFonts w:ascii="仿宋_GB2312" w:eastAsia="仿宋_GB2312" w:hAnsi="Times New Roman"/>
          <w:b/>
          <w:sz w:val="36"/>
          <w:szCs w:val="36"/>
        </w:rPr>
      </w:pPr>
      <w:r w:rsidRPr="00C04620">
        <w:rPr>
          <w:rFonts w:ascii="仿宋_GB2312" w:eastAsia="仿宋_GB2312" w:hAnsi="Times New Roman" w:hint="eastAsia"/>
          <w:b/>
          <w:sz w:val="36"/>
          <w:szCs w:val="36"/>
        </w:rPr>
        <w:t>第四届玻璃纤维工业织物制品专题展团</w:t>
      </w:r>
      <w:r w:rsidR="00C04620" w:rsidRPr="00C04620">
        <w:rPr>
          <w:rFonts w:ascii="仿宋_GB2312" w:eastAsia="仿宋_GB2312" w:hAnsi="Times New Roman" w:hint="eastAsia"/>
          <w:b/>
          <w:sz w:val="36"/>
          <w:szCs w:val="36"/>
        </w:rPr>
        <w:t>、</w:t>
      </w:r>
      <w:r w:rsidR="00C04620" w:rsidRPr="00C04620">
        <w:rPr>
          <w:rFonts w:ascii="仿宋_GB2312" w:eastAsia="仿宋_GB2312" w:hAnsi="Times New Roman" w:hint="eastAsia"/>
          <w:b/>
          <w:sz w:val="36"/>
          <w:szCs w:val="36"/>
        </w:rPr>
        <w:t>玻璃纤维及制品智造装备专题展团</w:t>
      </w:r>
      <w:r w:rsidRPr="00C04620">
        <w:rPr>
          <w:rFonts w:ascii="仿宋_GB2312" w:eastAsia="仿宋_GB2312" w:hAnsi="Times New Roman" w:hint="eastAsia"/>
          <w:b/>
          <w:sz w:val="36"/>
          <w:szCs w:val="36"/>
        </w:rPr>
        <w:t>参团回执</w:t>
      </w:r>
    </w:p>
    <w:tbl>
      <w:tblPr>
        <w:tblStyle w:val="af5"/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2311"/>
        <w:gridCol w:w="1541"/>
        <w:gridCol w:w="2398"/>
      </w:tblGrid>
      <w:tr w:rsidR="002D1555" w14:paraId="6653EBE4" w14:textId="77777777">
        <w:trPr>
          <w:trHeight w:val="902"/>
          <w:jc w:val="center"/>
        </w:trPr>
        <w:tc>
          <w:tcPr>
            <w:tcW w:w="2769" w:type="dxa"/>
            <w:vAlign w:val="center"/>
          </w:tcPr>
          <w:p w14:paraId="0E5D8F5B" w14:textId="77777777" w:rsidR="002D1555" w:rsidRDefault="00000000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单位名称（盖章）</w:t>
            </w:r>
          </w:p>
        </w:tc>
        <w:tc>
          <w:tcPr>
            <w:tcW w:w="6250" w:type="dxa"/>
            <w:gridSpan w:val="3"/>
          </w:tcPr>
          <w:p w14:paraId="365141BE" w14:textId="77777777" w:rsidR="002D1555" w:rsidRDefault="002D1555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C04620" w14:paraId="626346CF" w14:textId="77777777">
        <w:trPr>
          <w:trHeight w:val="902"/>
          <w:jc w:val="center"/>
        </w:trPr>
        <w:tc>
          <w:tcPr>
            <w:tcW w:w="2769" w:type="dxa"/>
            <w:vAlign w:val="center"/>
          </w:tcPr>
          <w:p w14:paraId="0CA30FB5" w14:textId="45D7625C" w:rsidR="00C04620" w:rsidRDefault="00C04620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参加展团</w:t>
            </w:r>
          </w:p>
        </w:tc>
        <w:tc>
          <w:tcPr>
            <w:tcW w:w="6250" w:type="dxa"/>
            <w:gridSpan w:val="3"/>
          </w:tcPr>
          <w:p w14:paraId="5771CB13" w14:textId="3C79E56B" w:rsidR="00C04620" w:rsidRDefault="00C04620" w:rsidP="00C04620">
            <w:pPr>
              <w:spacing w:after="0" w:line="240" w:lineRule="auto"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C04620">
              <w:rPr>
                <w:rFonts w:ascii="Segoe UI Symbol" w:eastAsia="仿宋" w:hAnsi="Segoe UI Symbol" w:cs="Segoe UI Symbol"/>
                <w:sz w:val="28"/>
                <w:szCs w:val="32"/>
              </w:rPr>
              <w:t>☐</w:t>
            </w:r>
            <w:r>
              <w:rPr>
                <w:rFonts w:ascii="Segoe UI Symbol" w:eastAsia="仿宋" w:hAnsi="Segoe UI Symbol" w:cs="Segoe UI Symbol" w:hint="eastAsia"/>
                <w:sz w:val="28"/>
                <w:szCs w:val="32"/>
              </w:rPr>
              <w:t xml:space="preserve"> </w:t>
            </w:r>
            <w:r w:rsidRPr="00C04620">
              <w:rPr>
                <w:rFonts w:ascii="仿宋" w:eastAsia="仿宋" w:hAnsi="仿宋" w:hint="eastAsia"/>
                <w:sz w:val="28"/>
                <w:szCs w:val="32"/>
              </w:rPr>
              <w:t>第四届玻璃纤维工业织物制品专题展团</w:t>
            </w:r>
          </w:p>
          <w:p w14:paraId="669E4FAB" w14:textId="1299230F" w:rsidR="00C04620" w:rsidRPr="00C04620" w:rsidRDefault="00C04620" w:rsidP="00C04620">
            <w:pPr>
              <w:spacing w:after="0" w:line="24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C04620">
              <w:rPr>
                <w:rFonts w:ascii="Segoe UI Symbol" w:eastAsia="仿宋" w:hAnsi="Segoe UI Symbol" w:cs="Segoe UI Symbol"/>
                <w:sz w:val="28"/>
                <w:szCs w:val="32"/>
              </w:rPr>
              <w:t>☐</w:t>
            </w:r>
            <w:r>
              <w:rPr>
                <w:rFonts w:ascii="Segoe UI Symbol" w:eastAsia="仿宋" w:hAnsi="Segoe UI Symbol" w:cs="Segoe UI Symbol" w:hint="eastAsia"/>
                <w:sz w:val="28"/>
                <w:szCs w:val="32"/>
              </w:rPr>
              <w:t xml:space="preserve"> </w:t>
            </w:r>
            <w:r w:rsidRPr="00C04620">
              <w:rPr>
                <w:rFonts w:ascii="仿宋" w:eastAsia="仿宋" w:hAnsi="仿宋" w:hint="eastAsia"/>
                <w:sz w:val="28"/>
                <w:szCs w:val="32"/>
              </w:rPr>
              <w:t>玻璃纤维及制品智造装备专题展团</w:t>
            </w:r>
          </w:p>
        </w:tc>
      </w:tr>
      <w:tr w:rsidR="002D1555" w14:paraId="6541768F" w14:textId="77777777">
        <w:trPr>
          <w:trHeight w:val="756"/>
          <w:jc w:val="center"/>
        </w:trPr>
        <w:tc>
          <w:tcPr>
            <w:tcW w:w="2769" w:type="dxa"/>
          </w:tcPr>
          <w:p w14:paraId="3C8D69D0" w14:textId="77777777" w:rsidR="002D1555" w:rsidRDefault="00000000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 系 人</w:t>
            </w:r>
          </w:p>
        </w:tc>
        <w:tc>
          <w:tcPr>
            <w:tcW w:w="2311" w:type="dxa"/>
          </w:tcPr>
          <w:p w14:paraId="18211E31" w14:textId="77777777" w:rsidR="002D1555" w:rsidRDefault="002D1555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41" w:type="dxa"/>
          </w:tcPr>
          <w:p w14:paraId="498FF82B" w14:textId="77777777" w:rsidR="002D1555" w:rsidRDefault="00000000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职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务</w:t>
            </w:r>
            <w:proofErr w:type="gramEnd"/>
          </w:p>
        </w:tc>
        <w:tc>
          <w:tcPr>
            <w:tcW w:w="2398" w:type="dxa"/>
          </w:tcPr>
          <w:p w14:paraId="33307691" w14:textId="77777777" w:rsidR="002D1555" w:rsidRDefault="002D1555">
            <w:pPr>
              <w:spacing w:after="0" w:line="240" w:lineRule="auto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2D1555" w14:paraId="4A5BC5E6" w14:textId="77777777">
        <w:trPr>
          <w:trHeight w:val="756"/>
          <w:jc w:val="center"/>
        </w:trPr>
        <w:tc>
          <w:tcPr>
            <w:tcW w:w="2769" w:type="dxa"/>
          </w:tcPr>
          <w:p w14:paraId="1B6E3CA5" w14:textId="77777777" w:rsidR="002D1555" w:rsidRDefault="00000000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联系电话</w:t>
            </w:r>
          </w:p>
        </w:tc>
        <w:tc>
          <w:tcPr>
            <w:tcW w:w="2311" w:type="dxa"/>
          </w:tcPr>
          <w:p w14:paraId="6F19409C" w14:textId="77777777" w:rsidR="002D1555" w:rsidRDefault="002D1555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41" w:type="dxa"/>
          </w:tcPr>
          <w:p w14:paraId="36D08321" w14:textId="77777777" w:rsidR="002D1555" w:rsidRDefault="00000000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电子邮箱</w:t>
            </w:r>
          </w:p>
        </w:tc>
        <w:tc>
          <w:tcPr>
            <w:tcW w:w="2398" w:type="dxa"/>
          </w:tcPr>
          <w:p w14:paraId="78435689" w14:textId="77777777" w:rsidR="002D1555" w:rsidRDefault="002D1555">
            <w:pPr>
              <w:spacing w:after="0" w:line="240" w:lineRule="auto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2D1555" w14:paraId="2E1E250B" w14:textId="77777777" w:rsidTr="00B06BE1">
        <w:trPr>
          <w:trHeight w:val="1757"/>
          <w:jc w:val="center"/>
        </w:trPr>
        <w:tc>
          <w:tcPr>
            <w:tcW w:w="2769" w:type="dxa"/>
            <w:vAlign w:val="center"/>
          </w:tcPr>
          <w:p w14:paraId="3DC3D369" w14:textId="77777777" w:rsidR="002D1555" w:rsidRDefault="00000000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主营业务</w:t>
            </w:r>
          </w:p>
        </w:tc>
        <w:tc>
          <w:tcPr>
            <w:tcW w:w="6250" w:type="dxa"/>
            <w:gridSpan w:val="3"/>
          </w:tcPr>
          <w:p w14:paraId="1C92283B" w14:textId="77777777" w:rsidR="002D1555" w:rsidRDefault="002D1555">
            <w:pPr>
              <w:spacing w:after="0" w:line="240" w:lineRule="auto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2D1555" w14:paraId="5BB87338" w14:textId="77777777" w:rsidTr="00B06BE1">
        <w:trPr>
          <w:trHeight w:val="1697"/>
          <w:jc w:val="center"/>
        </w:trPr>
        <w:tc>
          <w:tcPr>
            <w:tcW w:w="2769" w:type="dxa"/>
            <w:vAlign w:val="center"/>
          </w:tcPr>
          <w:p w14:paraId="557FE705" w14:textId="77777777" w:rsidR="002D1555" w:rsidRDefault="00000000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参展产品</w:t>
            </w:r>
          </w:p>
        </w:tc>
        <w:tc>
          <w:tcPr>
            <w:tcW w:w="6250" w:type="dxa"/>
            <w:gridSpan w:val="3"/>
          </w:tcPr>
          <w:p w14:paraId="26CE845C" w14:textId="77777777" w:rsidR="002D1555" w:rsidRDefault="002D1555">
            <w:pPr>
              <w:spacing w:after="0" w:line="240" w:lineRule="auto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2D1555" w14:paraId="5397F33C" w14:textId="77777777">
        <w:trPr>
          <w:trHeight w:val="3004"/>
          <w:jc w:val="center"/>
        </w:trPr>
        <w:tc>
          <w:tcPr>
            <w:tcW w:w="2769" w:type="dxa"/>
            <w:vAlign w:val="center"/>
          </w:tcPr>
          <w:p w14:paraId="4E291538" w14:textId="77777777" w:rsidR="002D1555" w:rsidRDefault="00000000">
            <w:pPr>
              <w:spacing w:after="0" w:line="24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参展需求</w:t>
            </w:r>
          </w:p>
        </w:tc>
        <w:tc>
          <w:tcPr>
            <w:tcW w:w="6250" w:type="dxa"/>
            <w:gridSpan w:val="3"/>
          </w:tcPr>
          <w:p w14:paraId="191FD213" w14:textId="77777777" w:rsidR="002D1555" w:rsidRDefault="00000000">
            <w:pPr>
              <w:spacing w:after="0" w:line="240" w:lineRule="auto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□一个参展单元（约9平方米）</w:t>
            </w:r>
          </w:p>
          <w:p w14:paraId="74CAD660" w14:textId="77777777" w:rsidR="002D1555" w:rsidRDefault="00000000">
            <w:pPr>
              <w:spacing w:after="0" w:line="240" w:lineRule="auto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□二个参展单元（约18平方米）</w:t>
            </w:r>
          </w:p>
          <w:p w14:paraId="248F18EA" w14:textId="77777777" w:rsidR="002D1555" w:rsidRDefault="00000000">
            <w:pPr>
              <w:spacing w:after="0" w:line="240" w:lineRule="auto"/>
              <w:ind w:leftChars="13" w:left="27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□三个参展单元（约27平方米）</w:t>
            </w:r>
          </w:p>
          <w:p w14:paraId="20BB7C30" w14:textId="77777777" w:rsidR="002D1555" w:rsidRDefault="00000000">
            <w:pPr>
              <w:spacing w:after="0" w:line="240" w:lineRule="auto"/>
              <w:ind w:leftChars="13" w:left="27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□其他：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平方米</w:t>
            </w:r>
          </w:p>
        </w:tc>
      </w:tr>
    </w:tbl>
    <w:p w14:paraId="501A4936" w14:textId="15A05E6D" w:rsidR="002D1555" w:rsidRDefault="00000000" w:rsidP="00B06BE1">
      <w:pPr>
        <w:spacing w:line="240" w:lineRule="auto"/>
        <w:ind w:firstLineChars="100" w:firstLine="280"/>
        <w:rPr>
          <w:rFonts w:ascii="楷体" w:eastAsia="楷体" w:hAnsi="楷体"/>
          <w:sz w:val="28"/>
          <w:szCs w:val="32"/>
        </w:rPr>
      </w:pPr>
      <w:r>
        <w:rPr>
          <w:rFonts w:ascii="楷体" w:eastAsia="楷体" w:hAnsi="楷体" w:hint="eastAsia"/>
          <w:sz w:val="28"/>
          <w:szCs w:val="32"/>
        </w:rPr>
        <w:t>参团详</w:t>
      </w:r>
      <w:proofErr w:type="gramStart"/>
      <w:r>
        <w:rPr>
          <w:rFonts w:ascii="楷体" w:eastAsia="楷体" w:hAnsi="楷体" w:hint="eastAsia"/>
          <w:sz w:val="28"/>
          <w:szCs w:val="32"/>
        </w:rPr>
        <w:t>询</w:t>
      </w:r>
      <w:proofErr w:type="gramEnd"/>
      <w:r>
        <w:rPr>
          <w:rFonts w:ascii="楷体" w:eastAsia="楷体" w:hAnsi="楷体" w:hint="eastAsia"/>
          <w:sz w:val="28"/>
          <w:szCs w:val="32"/>
        </w:rPr>
        <w:t>：孙红梅13910907975、文慧13269405623</w:t>
      </w:r>
    </w:p>
    <w:p w14:paraId="68D763F9" w14:textId="3244264D" w:rsidR="00B06BE1" w:rsidRPr="00B06BE1" w:rsidRDefault="00B06BE1" w:rsidP="00B06BE1">
      <w:pPr>
        <w:spacing w:line="240" w:lineRule="auto"/>
        <w:ind w:firstLineChars="100" w:firstLine="280"/>
        <w:rPr>
          <w:rFonts w:ascii="楷体" w:eastAsia="楷体" w:hAnsi="楷体" w:hint="eastAsia"/>
          <w:sz w:val="28"/>
          <w:szCs w:val="32"/>
        </w:rPr>
      </w:pPr>
      <w:r>
        <w:rPr>
          <w:rFonts w:ascii="楷体" w:eastAsia="楷体" w:hAnsi="楷体" w:hint="eastAsia"/>
          <w:sz w:val="28"/>
          <w:szCs w:val="32"/>
        </w:rPr>
        <w:t>回执邮箱：bxxh@vip.163.com</w:t>
      </w:r>
    </w:p>
    <w:sectPr w:rsidR="00B06BE1" w:rsidRPr="00B06BE1">
      <w:pgSz w:w="11906" w:h="16838"/>
      <w:pgMar w:top="1559" w:right="1133" w:bottom="1134" w:left="1134" w:header="0" w:footer="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63AE6" w14:textId="77777777" w:rsidR="00717B72" w:rsidRDefault="00717B72">
      <w:pPr>
        <w:spacing w:line="240" w:lineRule="auto"/>
      </w:pPr>
      <w:r>
        <w:separator/>
      </w:r>
    </w:p>
  </w:endnote>
  <w:endnote w:type="continuationSeparator" w:id="0">
    <w:p w14:paraId="79E72884" w14:textId="77777777" w:rsidR="00717B72" w:rsidRDefault="00717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C3017" w14:textId="77777777" w:rsidR="00717B72" w:rsidRDefault="00717B72">
      <w:pPr>
        <w:spacing w:before="0" w:after="0"/>
      </w:pPr>
      <w:r>
        <w:separator/>
      </w:r>
    </w:p>
  </w:footnote>
  <w:footnote w:type="continuationSeparator" w:id="0">
    <w:p w14:paraId="03F99797" w14:textId="77777777" w:rsidR="00717B72" w:rsidRDefault="00717B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66878"/>
    <w:multiLevelType w:val="multilevel"/>
    <w:tmpl w:val="14066878"/>
    <w:lvl w:ilvl="0">
      <w:start w:val="1"/>
      <w:numFmt w:val="japaneseCounting"/>
      <w:lvlText w:val="%1、"/>
      <w:lvlJc w:val="left"/>
      <w:pPr>
        <w:ind w:left="1280" w:hanging="7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12276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C1B"/>
    <w:rsid w:val="000043A1"/>
    <w:rsid w:val="00011740"/>
    <w:rsid w:val="00033742"/>
    <w:rsid w:val="00091267"/>
    <w:rsid w:val="00092268"/>
    <w:rsid w:val="000955A0"/>
    <w:rsid w:val="000A6D85"/>
    <w:rsid w:val="000B43E8"/>
    <w:rsid w:val="000C7155"/>
    <w:rsid w:val="000E1DF2"/>
    <w:rsid w:val="000E220A"/>
    <w:rsid w:val="000E5097"/>
    <w:rsid w:val="000E71EA"/>
    <w:rsid w:val="001020A7"/>
    <w:rsid w:val="001115C2"/>
    <w:rsid w:val="00111900"/>
    <w:rsid w:val="00112906"/>
    <w:rsid w:val="001151D4"/>
    <w:rsid w:val="00136CF8"/>
    <w:rsid w:val="001408E3"/>
    <w:rsid w:val="00142476"/>
    <w:rsid w:val="001436E3"/>
    <w:rsid w:val="00150F1F"/>
    <w:rsid w:val="00164ABC"/>
    <w:rsid w:val="00172C1C"/>
    <w:rsid w:val="001731FD"/>
    <w:rsid w:val="0019067E"/>
    <w:rsid w:val="00192694"/>
    <w:rsid w:val="001A0B3E"/>
    <w:rsid w:val="001C3657"/>
    <w:rsid w:val="001C6410"/>
    <w:rsid w:val="001F7E8C"/>
    <w:rsid w:val="00213AA4"/>
    <w:rsid w:val="0021678F"/>
    <w:rsid w:val="00221BA0"/>
    <w:rsid w:val="00231381"/>
    <w:rsid w:val="00246E23"/>
    <w:rsid w:val="002513A9"/>
    <w:rsid w:val="00260D9E"/>
    <w:rsid w:val="00263A01"/>
    <w:rsid w:val="00272908"/>
    <w:rsid w:val="00274C11"/>
    <w:rsid w:val="00277536"/>
    <w:rsid w:val="002823B1"/>
    <w:rsid w:val="002834B6"/>
    <w:rsid w:val="00283B0D"/>
    <w:rsid w:val="002B1111"/>
    <w:rsid w:val="002C4184"/>
    <w:rsid w:val="002D1555"/>
    <w:rsid w:val="002D36CB"/>
    <w:rsid w:val="002E69A3"/>
    <w:rsid w:val="002F19FD"/>
    <w:rsid w:val="002F343E"/>
    <w:rsid w:val="003052BC"/>
    <w:rsid w:val="00307C57"/>
    <w:rsid w:val="00313963"/>
    <w:rsid w:val="0033112A"/>
    <w:rsid w:val="0033165C"/>
    <w:rsid w:val="0034479B"/>
    <w:rsid w:val="0036028D"/>
    <w:rsid w:val="00376B11"/>
    <w:rsid w:val="003816FE"/>
    <w:rsid w:val="00395C7B"/>
    <w:rsid w:val="003B102F"/>
    <w:rsid w:val="003C3660"/>
    <w:rsid w:val="003D0A5F"/>
    <w:rsid w:val="003D0AAA"/>
    <w:rsid w:val="003D2B80"/>
    <w:rsid w:val="003E68D3"/>
    <w:rsid w:val="0040229F"/>
    <w:rsid w:val="0040763B"/>
    <w:rsid w:val="00433038"/>
    <w:rsid w:val="0044043B"/>
    <w:rsid w:val="0044173A"/>
    <w:rsid w:val="00447B8B"/>
    <w:rsid w:val="0045020D"/>
    <w:rsid w:val="004637C4"/>
    <w:rsid w:val="00470B8B"/>
    <w:rsid w:val="0047372F"/>
    <w:rsid w:val="00475738"/>
    <w:rsid w:val="0047717F"/>
    <w:rsid w:val="004803B0"/>
    <w:rsid w:val="004951F5"/>
    <w:rsid w:val="004A59B0"/>
    <w:rsid w:val="004B0377"/>
    <w:rsid w:val="004B185A"/>
    <w:rsid w:val="004B4CC5"/>
    <w:rsid w:val="004C19DD"/>
    <w:rsid w:val="004C774E"/>
    <w:rsid w:val="004D2139"/>
    <w:rsid w:val="004D248A"/>
    <w:rsid w:val="004D5835"/>
    <w:rsid w:val="004D7399"/>
    <w:rsid w:val="004E4A49"/>
    <w:rsid w:val="004E6714"/>
    <w:rsid w:val="004E79E5"/>
    <w:rsid w:val="004F1B04"/>
    <w:rsid w:val="00516896"/>
    <w:rsid w:val="0052345E"/>
    <w:rsid w:val="00525E74"/>
    <w:rsid w:val="0052775A"/>
    <w:rsid w:val="00536438"/>
    <w:rsid w:val="00536A93"/>
    <w:rsid w:val="00547650"/>
    <w:rsid w:val="005479D8"/>
    <w:rsid w:val="00550E10"/>
    <w:rsid w:val="00572EDD"/>
    <w:rsid w:val="005748BC"/>
    <w:rsid w:val="00576444"/>
    <w:rsid w:val="00583C99"/>
    <w:rsid w:val="00590DEF"/>
    <w:rsid w:val="00593C1D"/>
    <w:rsid w:val="005946CD"/>
    <w:rsid w:val="005A14A6"/>
    <w:rsid w:val="005A279D"/>
    <w:rsid w:val="005A2C44"/>
    <w:rsid w:val="005A7EF8"/>
    <w:rsid w:val="005B6DA1"/>
    <w:rsid w:val="006030D5"/>
    <w:rsid w:val="00610487"/>
    <w:rsid w:val="00621CE9"/>
    <w:rsid w:val="00630D0F"/>
    <w:rsid w:val="00635A9C"/>
    <w:rsid w:val="0064153C"/>
    <w:rsid w:val="0064304A"/>
    <w:rsid w:val="00697BB8"/>
    <w:rsid w:val="006A3AAE"/>
    <w:rsid w:val="006A72AA"/>
    <w:rsid w:val="006A72EE"/>
    <w:rsid w:val="006B7A1F"/>
    <w:rsid w:val="006F0581"/>
    <w:rsid w:val="00705857"/>
    <w:rsid w:val="007125DF"/>
    <w:rsid w:val="00717889"/>
    <w:rsid w:val="00717B72"/>
    <w:rsid w:val="00721E37"/>
    <w:rsid w:val="0072764D"/>
    <w:rsid w:val="00730CBA"/>
    <w:rsid w:val="0073645B"/>
    <w:rsid w:val="007602F5"/>
    <w:rsid w:val="0076550B"/>
    <w:rsid w:val="00766DF2"/>
    <w:rsid w:val="00767844"/>
    <w:rsid w:val="007815C1"/>
    <w:rsid w:val="007919CB"/>
    <w:rsid w:val="007B1CC4"/>
    <w:rsid w:val="007B3F0B"/>
    <w:rsid w:val="007D3853"/>
    <w:rsid w:val="007D6123"/>
    <w:rsid w:val="007F775F"/>
    <w:rsid w:val="00805162"/>
    <w:rsid w:val="00811A0D"/>
    <w:rsid w:val="00811B64"/>
    <w:rsid w:val="008274BE"/>
    <w:rsid w:val="008364B6"/>
    <w:rsid w:val="00836524"/>
    <w:rsid w:val="008529C9"/>
    <w:rsid w:val="008654D5"/>
    <w:rsid w:val="008669A6"/>
    <w:rsid w:val="008845C3"/>
    <w:rsid w:val="008A73DC"/>
    <w:rsid w:val="008A7928"/>
    <w:rsid w:val="008D2128"/>
    <w:rsid w:val="008D37FA"/>
    <w:rsid w:val="008E73FF"/>
    <w:rsid w:val="008F28EF"/>
    <w:rsid w:val="00900E38"/>
    <w:rsid w:val="009020F4"/>
    <w:rsid w:val="00903AA0"/>
    <w:rsid w:val="00911C5B"/>
    <w:rsid w:val="009120CC"/>
    <w:rsid w:val="00917418"/>
    <w:rsid w:val="00923E4C"/>
    <w:rsid w:val="00934095"/>
    <w:rsid w:val="009450CF"/>
    <w:rsid w:val="00952C70"/>
    <w:rsid w:val="00955F64"/>
    <w:rsid w:val="00970903"/>
    <w:rsid w:val="009740C8"/>
    <w:rsid w:val="0097603C"/>
    <w:rsid w:val="009A5316"/>
    <w:rsid w:val="009D1B64"/>
    <w:rsid w:val="009D4932"/>
    <w:rsid w:val="009E5893"/>
    <w:rsid w:val="009E5C5A"/>
    <w:rsid w:val="009F5786"/>
    <w:rsid w:val="00A06B27"/>
    <w:rsid w:val="00A071CC"/>
    <w:rsid w:val="00A15F51"/>
    <w:rsid w:val="00A22395"/>
    <w:rsid w:val="00A26C42"/>
    <w:rsid w:val="00A35C22"/>
    <w:rsid w:val="00A42F7B"/>
    <w:rsid w:val="00A44AA6"/>
    <w:rsid w:val="00A5100E"/>
    <w:rsid w:val="00A63C6F"/>
    <w:rsid w:val="00A71C2B"/>
    <w:rsid w:val="00A77A31"/>
    <w:rsid w:val="00A81663"/>
    <w:rsid w:val="00A97342"/>
    <w:rsid w:val="00AA0A1A"/>
    <w:rsid w:val="00AA61A4"/>
    <w:rsid w:val="00AB110C"/>
    <w:rsid w:val="00AB7155"/>
    <w:rsid w:val="00AC50CA"/>
    <w:rsid w:val="00AC6D9D"/>
    <w:rsid w:val="00AE533A"/>
    <w:rsid w:val="00AE7D1C"/>
    <w:rsid w:val="00AF0B7A"/>
    <w:rsid w:val="00B06BE1"/>
    <w:rsid w:val="00B073CF"/>
    <w:rsid w:val="00B21558"/>
    <w:rsid w:val="00B22F10"/>
    <w:rsid w:val="00B25011"/>
    <w:rsid w:val="00B41CD7"/>
    <w:rsid w:val="00B424AF"/>
    <w:rsid w:val="00B42E96"/>
    <w:rsid w:val="00B45615"/>
    <w:rsid w:val="00B45BC9"/>
    <w:rsid w:val="00B532F0"/>
    <w:rsid w:val="00B70A0D"/>
    <w:rsid w:val="00B728F4"/>
    <w:rsid w:val="00BA760C"/>
    <w:rsid w:val="00BA7816"/>
    <w:rsid w:val="00BB2DEB"/>
    <w:rsid w:val="00BC0029"/>
    <w:rsid w:val="00BD2E18"/>
    <w:rsid w:val="00BE7CE1"/>
    <w:rsid w:val="00C04620"/>
    <w:rsid w:val="00C176B5"/>
    <w:rsid w:val="00C536DA"/>
    <w:rsid w:val="00C568FE"/>
    <w:rsid w:val="00C57152"/>
    <w:rsid w:val="00C70CAE"/>
    <w:rsid w:val="00C72A40"/>
    <w:rsid w:val="00C72E2D"/>
    <w:rsid w:val="00C77517"/>
    <w:rsid w:val="00C829A5"/>
    <w:rsid w:val="00C840FA"/>
    <w:rsid w:val="00C91F59"/>
    <w:rsid w:val="00CA58AE"/>
    <w:rsid w:val="00CB1221"/>
    <w:rsid w:val="00CB31A9"/>
    <w:rsid w:val="00CB4A1A"/>
    <w:rsid w:val="00CC01DD"/>
    <w:rsid w:val="00CC2589"/>
    <w:rsid w:val="00CD6B61"/>
    <w:rsid w:val="00CD7C1B"/>
    <w:rsid w:val="00CE1473"/>
    <w:rsid w:val="00CF36DF"/>
    <w:rsid w:val="00D02880"/>
    <w:rsid w:val="00D06A4D"/>
    <w:rsid w:val="00D06EB9"/>
    <w:rsid w:val="00D1605B"/>
    <w:rsid w:val="00D31D67"/>
    <w:rsid w:val="00D43791"/>
    <w:rsid w:val="00D67947"/>
    <w:rsid w:val="00D707B2"/>
    <w:rsid w:val="00D7624E"/>
    <w:rsid w:val="00D93B42"/>
    <w:rsid w:val="00D9422C"/>
    <w:rsid w:val="00D94BE9"/>
    <w:rsid w:val="00DA1CE8"/>
    <w:rsid w:val="00DA60B1"/>
    <w:rsid w:val="00DC7F6E"/>
    <w:rsid w:val="00DE163A"/>
    <w:rsid w:val="00E12884"/>
    <w:rsid w:val="00E26FA2"/>
    <w:rsid w:val="00E53749"/>
    <w:rsid w:val="00E5792D"/>
    <w:rsid w:val="00E704B8"/>
    <w:rsid w:val="00E725C0"/>
    <w:rsid w:val="00E743C0"/>
    <w:rsid w:val="00E77A9C"/>
    <w:rsid w:val="00EA3C63"/>
    <w:rsid w:val="00EA64A8"/>
    <w:rsid w:val="00EB7460"/>
    <w:rsid w:val="00EC49D5"/>
    <w:rsid w:val="00EF2EB7"/>
    <w:rsid w:val="00F00621"/>
    <w:rsid w:val="00F03269"/>
    <w:rsid w:val="00F32CB0"/>
    <w:rsid w:val="00F332EF"/>
    <w:rsid w:val="00F40F90"/>
    <w:rsid w:val="00F60CE2"/>
    <w:rsid w:val="00F627B5"/>
    <w:rsid w:val="00F62FC4"/>
    <w:rsid w:val="00F643A4"/>
    <w:rsid w:val="00F7453D"/>
    <w:rsid w:val="00F8450F"/>
    <w:rsid w:val="00F8686F"/>
    <w:rsid w:val="00FA0465"/>
    <w:rsid w:val="00FA0832"/>
    <w:rsid w:val="00FA55BB"/>
    <w:rsid w:val="00FB41E9"/>
    <w:rsid w:val="00FC55FA"/>
    <w:rsid w:val="00FC5736"/>
    <w:rsid w:val="00FE3DDA"/>
    <w:rsid w:val="00FE5D06"/>
    <w:rsid w:val="00FF1D84"/>
    <w:rsid w:val="01893391"/>
    <w:rsid w:val="02A83705"/>
    <w:rsid w:val="0B4A11EB"/>
    <w:rsid w:val="12D33D79"/>
    <w:rsid w:val="136D0B7E"/>
    <w:rsid w:val="16BA42E7"/>
    <w:rsid w:val="17316256"/>
    <w:rsid w:val="1929520B"/>
    <w:rsid w:val="1D00681A"/>
    <w:rsid w:val="1D112B0B"/>
    <w:rsid w:val="1D7575B3"/>
    <w:rsid w:val="1DF6484D"/>
    <w:rsid w:val="1E736DD8"/>
    <w:rsid w:val="1FA63478"/>
    <w:rsid w:val="26360426"/>
    <w:rsid w:val="2C752B50"/>
    <w:rsid w:val="2ECD68F0"/>
    <w:rsid w:val="2EF84EED"/>
    <w:rsid w:val="33CE7CEF"/>
    <w:rsid w:val="340F69DA"/>
    <w:rsid w:val="36E3211C"/>
    <w:rsid w:val="3A32579C"/>
    <w:rsid w:val="3B4A7619"/>
    <w:rsid w:val="4141261B"/>
    <w:rsid w:val="4BEB098C"/>
    <w:rsid w:val="4F5A37B4"/>
    <w:rsid w:val="50A729D6"/>
    <w:rsid w:val="51BF7E54"/>
    <w:rsid w:val="5AEB5FDD"/>
    <w:rsid w:val="5E5F114D"/>
    <w:rsid w:val="5EF57055"/>
    <w:rsid w:val="5FED10F1"/>
    <w:rsid w:val="62B15CAE"/>
    <w:rsid w:val="64474BD6"/>
    <w:rsid w:val="667C7DD6"/>
    <w:rsid w:val="673200BF"/>
    <w:rsid w:val="68A010B6"/>
    <w:rsid w:val="6B8E6DE6"/>
    <w:rsid w:val="6CBC11B2"/>
    <w:rsid w:val="6CEA0C15"/>
    <w:rsid w:val="70FD071A"/>
    <w:rsid w:val="71CC00E9"/>
    <w:rsid w:val="7A011B67"/>
    <w:rsid w:val="7C5520B1"/>
    <w:rsid w:val="7D702008"/>
    <w:rsid w:val="7DC71EBF"/>
    <w:rsid w:val="7F5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C1774B"/>
  <w15:docId w15:val="{E72F01E4-8B68-46D0-A93E-E0800EC4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unhideWhenUsed="1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semiHidden="1" w:uiPriority="0" w:qFormat="1"/>
    <w:lsdException w:name="toc 3" w:uiPriority="39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iPriority="0" w:unhideWhenUsed="1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120" w:after="120"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spacing w:before="0" w:after="0" w:line="240" w:lineRule="auto"/>
      <w:ind w:left="1680" w:hanging="210"/>
      <w:jc w:val="left"/>
    </w:pPr>
    <w:rPr>
      <w:sz w:val="20"/>
      <w:szCs w:val="20"/>
    </w:rPr>
  </w:style>
  <w:style w:type="paragraph" w:styleId="a3">
    <w:name w:val="caption"/>
    <w:basedOn w:val="a"/>
    <w:next w:val="a"/>
    <w:qFormat/>
    <w:pPr>
      <w:spacing w:before="152" w:after="160" w:line="240" w:lineRule="auto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"/>
    <w:next w:val="a"/>
    <w:qFormat/>
    <w:pPr>
      <w:spacing w:before="0" w:after="0" w:line="240" w:lineRule="auto"/>
      <w:ind w:left="1050" w:hanging="210"/>
      <w:jc w:val="left"/>
    </w:pPr>
    <w:rPr>
      <w:sz w:val="20"/>
      <w:szCs w:val="20"/>
    </w:rPr>
  </w:style>
  <w:style w:type="paragraph" w:styleId="a4">
    <w:name w:val="Document Map"/>
    <w:basedOn w:val="a"/>
    <w:link w:val="a5"/>
    <w:semiHidden/>
    <w:qFormat/>
    <w:pPr>
      <w:shd w:val="clear" w:color="auto" w:fill="000080"/>
      <w:spacing w:before="0" w:after="0" w:line="240" w:lineRule="auto"/>
    </w:pPr>
    <w:rPr>
      <w:rFonts w:ascii="Times New Roman" w:hAnsi="Times New Roman"/>
      <w:szCs w:val="24"/>
    </w:rPr>
  </w:style>
  <w:style w:type="paragraph" w:styleId="a6">
    <w:name w:val="annotation text"/>
    <w:basedOn w:val="a"/>
    <w:uiPriority w:val="99"/>
    <w:unhideWhenUsed/>
    <w:qFormat/>
    <w:pPr>
      <w:jc w:val="left"/>
    </w:pPr>
  </w:style>
  <w:style w:type="paragraph" w:styleId="6">
    <w:name w:val="index 6"/>
    <w:basedOn w:val="a"/>
    <w:next w:val="a"/>
    <w:qFormat/>
    <w:pPr>
      <w:spacing w:before="0" w:after="0" w:line="240" w:lineRule="auto"/>
      <w:ind w:left="1260" w:hanging="210"/>
      <w:jc w:val="left"/>
    </w:pPr>
    <w:rPr>
      <w:sz w:val="20"/>
      <w:szCs w:val="20"/>
    </w:rPr>
  </w:style>
  <w:style w:type="paragraph" w:styleId="4">
    <w:name w:val="index 4"/>
    <w:basedOn w:val="a"/>
    <w:next w:val="a"/>
    <w:qFormat/>
    <w:pPr>
      <w:spacing w:before="0" w:after="0" w:line="240" w:lineRule="auto"/>
      <w:ind w:left="840" w:hanging="210"/>
      <w:jc w:val="left"/>
    </w:pPr>
    <w:rPr>
      <w:sz w:val="20"/>
      <w:szCs w:val="20"/>
    </w:rPr>
  </w:style>
  <w:style w:type="paragraph" w:styleId="TOC3">
    <w:name w:val="toc 3"/>
    <w:basedOn w:val="a"/>
    <w:next w:val="a"/>
    <w:uiPriority w:val="39"/>
    <w:qFormat/>
    <w:pPr>
      <w:tabs>
        <w:tab w:val="right" w:leader="dot" w:pos="9241"/>
      </w:tabs>
      <w:spacing w:before="0" w:after="0" w:line="240" w:lineRule="auto"/>
      <w:ind w:firstLineChars="100" w:firstLine="100"/>
      <w:jc w:val="left"/>
    </w:pPr>
    <w:rPr>
      <w:rFonts w:ascii="宋体" w:hAnsi="Times New Roman"/>
      <w:szCs w:val="21"/>
    </w:rPr>
  </w:style>
  <w:style w:type="paragraph" w:styleId="3">
    <w:name w:val="index 3"/>
    <w:basedOn w:val="a"/>
    <w:next w:val="a"/>
    <w:qFormat/>
    <w:pPr>
      <w:spacing w:before="0" w:after="0" w:line="240" w:lineRule="auto"/>
      <w:ind w:left="630" w:hanging="210"/>
      <w:jc w:val="left"/>
    </w:pPr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endnote text"/>
    <w:basedOn w:val="a"/>
    <w:link w:val="aa"/>
    <w:semiHidden/>
    <w:qFormat/>
    <w:pPr>
      <w:snapToGrid w:val="0"/>
      <w:spacing w:before="0" w:after="0" w:line="240" w:lineRule="auto"/>
      <w:jc w:val="left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unhideWhenUsed/>
    <w:qFormat/>
    <w:pPr>
      <w:spacing w:before="0" w:after="0" w:line="240" w:lineRule="auto"/>
    </w:pPr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242"/>
      </w:tabs>
      <w:spacing w:beforeLines="25" w:before="0" w:afterLines="25" w:after="0" w:line="240" w:lineRule="auto"/>
      <w:jc w:val="left"/>
    </w:pPr>
    <w:rPr>
      <w:rFonts w:ascii="宋体" w:hAnsi="Times New Roman"/>
      <w:szCs w:val="21"/>
    </w:rPr>
  </w:style>
  <w:style w:type="paragraph" w:styleId="af1">
    <w:name w:val="index heading"/>
    <w:basedOn w:val="a"/>
    <w:next w:val="1"/>
    <w:qFormat/>
    <w:pPr>
      <w:spacing w:line="240" w:lineRule="auto"/>
      <w:jc w:val="center"/>
    </w:pPr>
    <w:rPr>
      <w:b/>
      <w:bCs/>
      <w:iCs/>
      <w:szCs w:val="20"/>
    </w:rPr>
  </w:style>
  <w:style w:type="paragraph" w:styleId="1">
    <w:name w:val="index 1"/>
    <w:basedOn w:val="a"/>
    <w:next w:val="a"/>
    <w:unhideWhenUsed/>
    <w:qFormat/>
  </w:style>
  <w:style w:type="paragraph" w:styleId="af2">
    <w:name w:val="footnote text"/>
    <w:basedOn w:val="a"/>
    <w:link w:val="af3"/>
    <w:qFormat/>
    <w:pPr>
      <w:tabs>
        <w:tab w:val="left" w:pos="0"/>
      </w:tabs>
      <w:snapToGrid w:val="0"/>
      <w:spacing w:before="0" w:after="0" w:line="240" w:lineRule="auto"/>
      <w:ind w:left="720" w:hanging="357"/>
      <w:jc w:val="left"/>
    </w:pPr>
    <w:rPr>
      <w:rFonts w:ascii="宋体" w:hAnsi="Times New Roman"/>
      <w:sz w:val="18"/>
      <w:szCs w:val="18"/>
    </w:rPr>
  </w:style>
  <w:style w:type="paragraph" w:styleId="7">
    <w:name w:val="index 7"/>
    <w:basedOn w:val="a"/>
    <w:next w:val="a"/>
    <w:qFormat/>
    <w:pPr>
      <w:spacing w:before="0" w:after="0" w:line="240" w:lineRule="auto"/>
      <w:ind w:left="1470" w:hanging="210"/>
      <w:jc w:val="left"/>
    </w:pPr>
    <w:rPr>
      <w:sz w:val="20"/>
      <w:szCs w:val="20"/>
    </w:rPr>
  </w:style>
  <w:style w:type="paragraph" w:styleId="9">
    <w:name w:val="index 9"/>
    <w:basedOn w:val="a"/>
    <w:next w:val="a"/>
    <w:qFormat/>
    <w:pPr>
      <w:spacing w:before="0" w:after="0" w:line="240" w:lineRule="auto"/>
      <w:ind w:left="1890" w:hanging="210"/>
      <w:jc w:val="left"/>
    </w:pPr>
    <w:rPr>
      <w:sz w:val="20"/>
      <w:szCs w:val="20"/>
    </w:rPr>
  </w:style>
  <w:style w:type="paragraph" w:styleId="TOC2">
    <w:name w:val="toc 2"/>
    <w:basedOn w:val="a"/>
    <w:next w:val="a"/>
    <w:semiHidden/>
    <w:qFormat/>
    <w:pPr>
      <w:tabs>
        <w:tab w:val="right" w:leader="dot" w:pos="9242"/>
      </w:tabs>
      <w:spacing w:before="0" w:after="0" w:line="240" w:lineRule="auto"/>
    </w:pPr>
    <w:rPr>
      <w:rFonts w:ascii="宋体" w:hAnsi="Times New Roman"/>
      <w:szCs w:val="21"/>
    </w:rPr>
  </w:style>
  <w:style w:type="paragraph" w:styleId="af4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 w:val="24"/>
    </w:rPr>
  </w:style>
  <w:style w:type="paragraph" w:styleId="2">
    <w:name w:val="index 2"/>
    <w:basedOn w:val="a"/>
    <w:next w:val="a"/>
    <w:qFormat/>
    <w:pPr>
      <w:spacing w:before="0" w:after="0" w:line="240" w:lineRule="auto"/>
      <w:ind w:left="420" w:hanging="210"/>
      <w:jc w:val="left"/>
    </w:pPr>
    <w:rPr>
      <w:sz w:val="20"/>
      <w:szCs w:val="20"/>
    </w:rPr>
  </w:style>
  <w:style w:type="table" w:styleId="af5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0"/>
    <w:qFormat/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customStyle="1" w:styleId="ac">
    <w:name w:val="批注框文本 字符"/>
    <w:link w:val="ab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af0">
    <w:name w:val="页眉 字符"/>
    <w:link w:val="af"/>
    <w:uiPriority w:val="99"/>
    <w:semiHidden/>
    <w:qFormat/>
    <w:rPr>
      <w:sz w:val="18"/>
      <w:szCs w:val="18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spacing w:before="0" w:after="0" w:line="240" w:lineRule="auto"/>
      <w:ind w:firstLineChars="200" w:firstLine="420"/>
    </w:pPr>
  </w:style>
  <w:style w:type="character" w:customStyle="1" w:styleId="a8">
    <w:name w:val="日期 字符"/>
    <w:basedOn w:val="a0"/>
    <w:link w:val="a7"/>
    <w:uiPriority w:val="99"/>
    <w:semiHidden/>
    <w:qFormat/>
    <w:rPr>
      <w:kern w:val="2"/>
      <w:sz w:val="21"/>
      <w:szCs w:val="22"/>
    </w:rPr>
  </w:style>
  <w:style w:type="character" w:customStyle="1" w:styleId="a5">
    <w:name w:val="文档结构图 字符"/>
    <w:basedOn w:val="a0"/>
    <w:link w:val="a4"/>
    <w:semiHidden/>
    <w:qFormat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aa">
    <w:name w:val="尾注文本 字符"/>
    <w:basedOn w:val="a0"/>
    <w:link w:val="a9"/>
    <w:semiHidden/>
    <w:qFormat/>
    <w:rPr>
      <w:rFonts w:ascii="Times New Roman" w:hAnsi="Times New Roman"/>
      <w:kern w:val="2"/>
      <w:sz w:val="21"/>
      <w:szCs w:val="24"/>
    </w:rPr>
  </w:style>
  <w:style w:type="paragraph" w:customStyle="1" w:styleId="afb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b"/>
    <w:qFormat/>
    <w:rPr>
      <w:rFonts w:ascii="宋体" w:hAnsi="Times New Roman"/>
      <w:sz w:val="21"/>
    </w:rPr>
  </w:style>
  <w:style w:type="character" w:customStyle="1" w:styleId="af3">
    <w:name w:val="脚注文本 字符"/>
    <w:basedOn w:val="a0"/>
    <w:link w:val="af2"/>
    <w:qFormat/>
    <w:rPr>
      <w:rFonts w:ascii="宋体" w:hAnsi="Times New Roman"/>
      <w:kern w:val="2"/>
      <w:sz w:val="18"/>
      <w:szCs w:val="18"/>
    </w:rPr>
  </w:style>
  <w:style w:type="paragraph" w:customStyle="1" w:styleId="afc">
    <w:name w:val="一级条标题"/>
    <w:next w:val="afb"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d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e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">
    <w:name w:val="章标题"/>
    <w:next w:val="afb"/>
    <w:qFormat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f0">
    <w:name w:val="二级条标题"/>
    <w:basedOn w:val="afc"/>
    <w:next w:val="afb"/>
    <w:qFormat/>
    <w:pPr>
      <w:spacing w:before="50" w:after="50"/>
      <w:outlineLvl w:val="3"/>
    </w:pPr>
  </w:style>
  <w:style w:type="paragraph" w:customStyle="1" w:styleId="20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1">
    <w:name w:val="列项——（一级）"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2">
    <w:name w:val="列项●（二级）"/>
    <w:qFormat/>
    <w:pPr>
      <w:tabs>
        <w:tab w:val="left" w:pos="760"/>
        <w:tab w:val="left" w:pos="840"/>
      </w:tabs>
      <w:ind w:left="1264" w:hanging="413"/>
      <w:jc w:val="both"/>
    </w:pPr>
    <w:rPr>
      <w:rFonts w:ascii="宋体"/>
      <w:sz w:val="21"/>
    </w:rPr>
  </w:style>
  <w:style w:type="paragraph" w:customStyle="1" w:styleId="aff3">
    <w:name w:val="目次、标准名称标题"/>
    <w:basedOn w:val="a"/>
    <w:next w:val="afb"/>
    <w:link w:val="Char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character" w:customStyle="1" w:styleId="Char0">
    <w:name w:val="目次、标准名称标题 Char"/>
    <w:basedOn w:val="a0"/>
    <w:link w:val="aff3"/>
    <w:qFormat/>
    <w:rPr>
      <w:rFonts w:ascii="黑体" w:eastAsia="黑体" w:hAnsi="Times New Roman"/>
      <w:sz w:val="32"/>
      <w:shd w:val="clear" w:color="FFFFFF" w:fill="FFFFFF"/>
    </w:rPr>
  </w:style>
  <w:style w:type="paragraph" w:customStyle="1" w:styleId="aff4">
    <w:name w:val="三级条标题"/>
    <w:basedOn w:val="aff0"/>
    <w:next w:val="afb"/>
    <w:qFormat/>
    <w:pPr>
      <w:outlineLvl w:val="4"/>
    </w:pPr>
  </w:style>
  <w:style w:type="paragraph" w:customStyle="1" w:styleId="aff5">
    <w:name w:val="示例"/>
    <w:next w:val="aff6"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6">
    <w:name w:val="示例内容"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aff7">
    <w:name w:val="数字编号列项（二级）"/>
    <w:qFormat/>
    <w:pPr>
      <w:tabs>
        <w:tab w:val="left" w:pos="1259"/>
      </w:tabs>
      <w:ind w:left="1259" w:hanging="420"/>
      <w:jc w:val="both"/>
    </w:pPr>
    <w:rPr>
      <w:rFonts w:ascii="宋体"/>
      <w:sz w:val="21"/>
    </w:rPr>
  </w:style>
  <w:style w:type="paragraph" w:customStyle="1" w:styleId="aff8">
    <w:name w:val="四级条标题"/>
    <w:basedOn w:val="aff4"/>
    <w:next w:val="afb"/>
    <w:qFormat/>
    <w:pPr>
      <w:outlineLvl w:val="5"/>
    </w:pPr>
  </w:style>
  <w:style w:type="paragraph" w:customStyle="1" w:styleId="aff9">
    <w:name w:val="五级条标题"/>
    <w:basedOn w:val="aff8"/>
    <w:next w:val="afb"/>
    <w:qFormat/>
    <w:pPr>
      <w:outlineLvl w:val="6"/>
    </w:pPr>
  </w:style>
  <w:style w:type="paragraph" w:customStyle="1" w:styleId="affa">
    <w:name w:val="注："/>
    <w:next w:val="afb"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b">
    <w:name w:val="注×："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c">
    <w:name w:val="字母编号列项（一级）"/>
    <w:qFormat/>
    <w:pPr>
      <w:tabs>
        <w:tab w:val="left" w:pos="839"/>
      </w:tabs>
      <w:ind w:left="839" w:hanging="419"/>
      <w:jc w:val="both"/>
    </w:pPr>
    <w:rPr>
      <w:rFonts w:ascii="宋体"/>
      <w:sz w:val="21"/>
    </w:rPr>
  </w:style>
  <w:style w:type="paragraph" w:customStyle="1" w:styleId="affd">
    <w:name w:val="列项◆（三级）"/>
    <w:basedOn w:val="a"/>
    <w:qFormat/>
    <w:pPr>
      <w:tabs>
        <w:tab w:val="left" w:pos="1678"/>
      </w:tabs>
      <w:spacing w:before="0" w:after="0" w:line="240" w:lineRule="auto"/>
      <w:ind w:left="1678" w:hanging="414"/>
    </w:pPr>
    <w:rPr>
      <w:rFonts w:ascii="宋体" w:hAnsi="Times New Roman"/>
      <w:szCs w:val="21"/>
    </w:rPr>
  </w:style>
  <w:style w:type="paragraph" w:customStyle="1" w:styleId="affe">
    <w:name w:val="编号列项（三级）"/>
    <w:qFormat/>
    <w:pPr>
      <w:tabs>
        <w:tab w:val="left" w:pos="0"/>
      </w:tabs>
      <w:ind w:left="1678" w:hanging="419"/>
    </w:pPr>
    <w:rPr>
      <w:rFonts w:ascii="宋体"/>
      <w:sz w:val="21"/>
    </w:rPr>
  </w:style>
  <w:style w:type="paragraph" w:customStyle="1" w:styleId="afff">
    <w:name w:val="示例×："/>
    <w:basedOn w:val="aff"/>
    <w:qFormat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f0">
    <w:name w:val="二级无"/>
    <w:basedOn w:val="aff0"/>
    <w:qFormat/>
    <w:pPr>
      <w:spacing w:beforeLines="0" w:afterLines="0"/>
    </w:pPr>
    <w:rPr>
      <w:rFonts w:ascii="宋体" w:eastAsia="宋体"/>
    </w:rPr>
  </w:style>
  <w:style w:type="paragraph" w:customStyle="1" w:styleId="afff1">
    <w:name w:val="注：（正文）"/>
    <w:basedOn w:val="affa"/>
    <w:next w:val="afb"/>
    <w:qFormat/>
  </w:style>
  <w:style w:type="paragraph" w:customStyle="1" w:styleId="afff2">
    <w:name w:val="注×：（正文）"/>
    <w:qFormat/>
    <w:pPr>
      <w:ind w:left="811" w:hanging="448"/>
      <w:jc w:val="both"/>
    </w:pPr>
    <w:rPr>
      <w:rFonts w:ascii="宋体"/>
      <w:sz w:val="18"/>
      <w:szCs w:val="18"/>
    </w:rPr>
  </w:style>
  <w:style w:type="paragraph" w:customStyle="1" w:styleId="afff3">
    <w:name w:val="标准标志"/>
    <w:next w:val="a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4">
    <w:name w:val="标准称谓"/>
    <w:next w:val="a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5">
    <w:name w:val="标准书脚_偶数页"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6">
    <w:name w:val="标准书眉_偶数页"/>
    <w:basedOn w:val="afe"/>
    <w:next w:val="a"/>
    <w:qFormat/>
    <w:pPr>
      <w:jc w:val="left"/>
    </w:pPr>
  </w:style>
  <w:style w:type="paragraph" w:customStyle="1" w:styleId="afff7">
    <w:name w:val="标准书眉一"/>
    <w:qFormat/>
    <w:pPr>
      <w:jc w:val="both"/>
    </w:pPr>
  </w:style>
  <w:style w:type="paragraph" w:customStyle="1" w:styleId="afff8">
    <w:name w:val="参考文献"/>
    <w:basedOn w:val="a"/>
    <w:next w:val="afb"/>
    <w:qFormat/>
    <w:pPr>
      <w:keepNext/>
      <w:pageBreakBefore/>
      <w:widowControl/>
      <w:shd w:val="clear" w:color="FFFFFF" w:fill="FFFFFF"/>
      <w:spacing w:before="640" w:after="200" w:line="240" w:lineRule="auto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9">
    <w:name w:val="参考文献、索引标题"/>
    <w:basedOn w:val="a"/>
    <w:next w:val="afb"/>
    <w:qFormat/>
    <w:pPr>
      <w:keepNext/>
      <w:pageBreakBefore/>
      <w:widowControl/>
      <w:shd w:val="clear" w:color="FFFFFF" w:fill="FFFFFF"/>
      <w:spacing w:before="640" w:after="200" w:line="240" w:lineRule="auto"/>
      <w:jc w:val="center"/>
      <w:outlineLvl w:val="0"/>
    </w:pPr>
    <w:rPr>
      <w:rFonts w:ascii="黑体" w:eastAsia="黑体" w:hAnsi="Times New Roman"/>
      <w:kern w:val="0"/>
      <w:szCs w:val="20"/>
    </w:rPr>
  </w:style>
  <w:style w:type="character" w:customStyle="1" w:styleId="afffa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b">
    <w:name w:val="发布部门"/>
    <w:next w:val="afb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c">
    <w:name w:val="发布日期"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d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e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">
    <w:name w:val="封面标准英文名称"/>
    <w:basedOn w:val="afffe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0">
    <w:name w:val="封面一致性程度标识"/>
    <w:basedOn w:val="affff"/>
    <w:qFormat/>
    <w:pPr>
      <w:framePr w:wrap="around"/>
      <w:spacing w:before="440"/>
    </w:pPr>
    <w:rPr>
      <w:rFonts w:ascii="宋体" w:eastAsia="宋体"/>
    </w:rPr>
  </w:style>
  <w:style w:type="paragraph" w:customStyle="1" w:styleId="affff1">
    <w:name w:val="封面标准文稿类别"/>
    <w:basedOn w:val="affff0"/>
    <w:qFormat/>
    <w:pPr>
      <w:framePr w:wrap="around"/>
      <w:spacing w:after="160" w:line="240" w:lineRule="auto"/>
    </w:pPr>
    <w:rPr>
      <w:sz w:val="24"/>
    </w:rPr>
  </w:style>
  <w:style w:type="paragraph" w:customStyle="1" w:styleId="affff2">
    <w:name w:val="封面标准文稿编辑信息"/>
    <w:basedOn w:val="affff1"/>
    <w:qFormat/>
    <w:pPr>
      <w:framePr w:wrap="around"/>
      <w:spacing w:before="180" w:line="180" w:lineRule="exact"/>
    </w:pPr>
    <w:rPr>
      <w:sz w:val="21"/>
    </w:rPr>
  </w:style>
  <w:style w:type="paragraph" w:customStyle="1" w:styleId="affff3">
    <w:name w:val="封面正文"/>
    <w:qFormat/>
    <w:pPr>
      <w:jc w:val="both"/>
    </w:pPr>
  </w:style>
  <w:style w:type="paragraph" w:customStyle="1" w:styleId="affff4">
    <w:name w:val="附录标识"/>
    <w:basedOn w:val="a"/>
    <w:next w:val="afb"/>
    <w:qFormat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 w:line="240" w:lineRule="auto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f5">
    <w:name w:val="附录标题"/>
    <w:basedOn w:val="afb"/>
    <w:next w:val="afb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6">
    <w:name w:val="附录表标号"/>
    <w:basedOn w:val="a"/>
    <w:next w:val="afb"/>
    <w:qFormat/>
    <w:pPr>
      <w:spacing w:before="0" w:after="0"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fff7">
    <w:name w:val="附录表标题"/>
    <w:basedOn w:val="a"/>
    <w:next w:val="afb"/>
    <w:qFormat/>
    <w:pPr>
      <w:tabs>
        <w:tab w:val="left" w:pos="180"/>
      </w:tabs>
      <w:spacing w:beforeLines="50" w:before="0" w:afterLines="50" w:after="0" w:line="240" w:lineRule="auto"/>
      <w:jc w:val="center"/>
    </w:pPr>
    <w:rPr>
      <w:rFonts w:ascii="黑体" w:eastAsia="黑体" w:hAnsi="Times New Roman"/>
      <w:szCs w:val="21"/>
    </w:rPr>
  </w:style>
  <w:style w:type="paragraph" w:customStyle="1" w:styleId="affff8">
    <w:name w:val="附录二级条标题"/>
    <w:basedOn w:val="a"/>
    <w:next w:val="afb"/>
    <w:qFormat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before="0" w:afterLines="50" w:after="0" w:line="240" w:lineRule="auto"/>
      <w:textAlignment w:val="baseline"/>
      <w:outlineLvl w:val="3"/>
    </w:pPr>
    <w:rPr>
      <w:rFonts w:ascii="黑体" w:eastAsia="黑体" w:hAnsi="Times New Roman"/>
      <w:kern w:val="21"/>
      <w:szCs w:val="20"/>
    </w:rPr>
  </w:style>
  <w:style w:type="paragraph" w:customStyle="1" w:styleId="affff9">
    <w:name w:val="附录二级无"/>
    <w:basedOn w:val="affff8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a">
    <w:name w:val="附录公式"/>
    <w:basedOn w:val="afb"/>
    <w:next w:val="afb"/>
    <w:link w:val="Char1"/>
    <w:qFormat/>
  </w:style>
  <w:style w:type="character" w:customStyle="1" w:styleId="Char1">
    <w:name w:val="附录公式 Char"/>
    <w:basedOn w:val="Char"/>
    <w:link w:val="affffa"/>
    <w:qFormat/>
    <w:rPr>
      <w:rFonts w:ascii="宋体" w:hAnsi="Times New Roman"/>
      <w:sz w:val="21"/>
    </w:rPr>
  </w:style>
  <w:style w:type="paragraph" w:customStyle="1" w:styleId="affffb">
    <w:name w:val="附录公式编号制表符"/>
    <w:basedOn w:val="a"/>
    <w:next w:val="afb"/>
    <w:qFormat/>
    <w:pPr>
      <w:widowControl/>
      <w:tabs>
        <w:tab w:val="center" w:pos="4201"/>
        <w:tab w:val="right" w:leader="dot" w:pos="9298"/>
      </w:tabs>
      <w:autoSpaceDE w:val="0"/>
      <w:autoSpaceDN w:val="0"/>
      <w:spacing w:before="0" w:after="0" w:line="240" w:lineRule="auto"/>
    </w:pPr>
    <w:rPr>
      <w:rFonts w:ascii="宋体" w:hAnsi="Times New Roman"/>
      <w:kern w:val="0"/>
      <w:szCs w:val="20"/>
    </w:rPr>
  </w:style>
  <w:style w:type="paragraph" w:customStyle="1" w:styleId="affffc">
    <w:name w:val="附录三级条标题"/>
    <w:basedOn w:val="affff8"/>
    <w:next w:val="afb"/>
    <w:qFormat/>
    <w:pPr>
      <w:outlineLvl w:val="4"/>
    </w:pPr>
  </w:style>
  <w:style w:type="paragraph" w:customStyle="1" w:styleId="affffd">
    <w:name w:val="附录三级无"/>
    <w:basedOn w:val="affffc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e">
    <w:name w:val="附录数字编号列项（二级）"/>
    <w:qFormat/>
    <w:pPr>
      <w:tabs>
        <w:tab w:val="left" w:pos="840"/>
      </w:tabs>
      <w:ind w:left="839" w:hanging="419"/>
    </w:pPr>
    <w:rPr>
      <w:rFonts w:ascii="宋体"/>
      <w:sz w:val="21"/>
    </w:rPr>
  </w:style>
  <w:style w:type="paragraph" w:customStyle="1" w:styleId="afffff">
    <w:name w:val="附录四级条标题"/>
    <w:basedOn w:val="affffc"/>
    <w:next w:val="afb"/>
    <w:qFormat/>
    <w:pPr>
      <w:outlineLvl w:val="5"/>
    </w:pPr>
  </w:style>
  <w:style w:type="paragraph" w:customStyle="1" w:styleId="afffff0">
    <w:name w:val="附录四级无"/>
    <w:basedOn w:val="afffff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1">
    <w:name w:val="附录图标号"/>
    <w:basedOn w:val="a"/>
    <w:qFormat/>
    <w:pPr>
      <w:keepNext/>
      <w:pageBreakBefore/>
      <w:widowControl/>
      <w:spacing w:before="0" w:after="0" w:line="14" w:lineRule="exact"/>
      <w:ind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ffff2">
    <w:name w:val="附录图标题"/>
    <w:basedOn w:val="a"/>
    <w:next w:val="afb"/>
    <w:qFormat/>
    <w:pPr>
      <w:tabs>
        <w:tab w:val="left" w:pos="363"/>
      </w:tabs>
      <w:spacing w:beforeLines="50" w:before="0" w:afterLines="50" w:after="0" w:line="240" w:lineRule="auto"/>
      <w:jc w:val="center"/>
    </w:pPr>
    <w:rPr>
      <w:rFonts w:ascii="黑体" w:eastAsia="黑体" w:hAnsi="Times New Roman"/>
      <w:szCs w:val="21"/>
    </w:rPr>
  </w:style>
  <w:style w:type="paragraph" w:customStyle="1" w:styleId="afffff3">
    <w:name w:val="附录五级条标题"/>
    <w:basedOn w:val="afffff"/>
    <w:next w:val="afb"/>
    <w:qFormat/>
    <w:pPr>
      <w:outlineLvl w:val="6"/>
    </w:pPr>
  </w:style>
  <w:style w:type="paragraph" w:customStyle="1" w:styleId="afffff4">
    <w:name w:val="附录五级无"/>
    <w:basedOn w:val="afffff3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5">
    <w:name w:val="附录章标题"/>
    <w:next w:val="afb"/>
    <w:qFormat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6">
    <w:name w:val="附录一级条标题"/>
    <w:basedOn w:val="afffff5"/>
    <w:next w:val="afb"/>
    <w:qFormat/>
    <w:pPr>
      <w:autoSpaceDN w:val="0"/>
      <w:spacing w:beforeLines="50" w:afterLines="50"/>
      <w:outlineLvl w:val="2"/>
    </w:pPr>
  </w:style>
  <w:style w:type="paragraph" w:customStyle="1" w:styleId="afffff7">
    <w:name w:val="附录一级无"/>
    <w:basedOn w:val="afffff6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8">
    <w:name w:val="附录字母编号列项（一级）"/>
    <w:qFormat/>
    <w:pPr>
      <w:tabs>
        <w:tab w:val="left" w:pos="839"/>
      </w:tabs>
      <w:ind w:left="839" w:hanging="419"/>
    </w:pPr>
    <w:rPr>
      <w:rFonts w:ascii="宋体"/>
      <w:sz w:val="21"/>
    </w:rPr>
  </w:style>
  <w:style w:type="paragraph" w:customStyle="1" w:styleId="afffff9">
    <w:name w:val="列项说明"/>
    <w:basedOn w:val="a"/>
    <w:qFormat/>
    <w:pPr>
      <w:adjustRightInd w:val="0"/>
      <w:spacing w:before="0" w:after="0" w:line="320" w:lineRule="exact"/>
      <w:ind w:leftChars="200" w:left="400" w:hangingChars="200" w:hanging="200"/>
      <w:jc w:val="left"/>
      <w:textAlignment w:val="baseline"/>
    </w:pPr>
    <w:rPr>
      <w:rFonts w:ascii="宋体" w:hAnsi="Times New Roman"/>
      <w:kern w:val="0"/>
      <w:szCs w:val="20"/>
    </w:rPr>
  </w:style>
  <w:style w:type="paragraph" w:customStyle="1" w:styleId="afffffa">
    <w:name w:val="列项说明数字编号"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b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c">
    <w:name w:val="其他标准标志"/>
    <w:basedOn w:val="afff3"/>
    <w:qFormat/>
    <w:pPr>
      <w:framePr w:w="6101" w:wrap="around" w:vAnchor="page" w:hAnchor="page" w:x="4673" w:y="942"/>
    </w:pPr>
    <w:rPr>
      <w:w w:val="130"/>
    </w:rPr>
  </w:style>
  <w:style w:type="paragraph" w:customStyle="1" w:styleId="afffffd">
    <w:name w:val="其他标准称谓"/>
    <w:next w:val="a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e">
    <w:name w:val="其他发布部门"/>
    <w:basedOn w:val="afffb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">
    <w:name w:val="前言、引言标题"/>
    <w:next w:val="afb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0">
    <w:name w:val="三级无"/>
    <w:basedOn w:val="aff4"/>
    <w:qFormat/>
    <w:pPr>
      <w:spacing w:beforeLines="0" w:afterLines="0"/>
    </w:pPr>
    <w:rPr>
      <w:rFonts w:ascii="宋体" w:eastAsia="宋体"/>
    </w:rPr>
  </w:style>
  <w:style w:type="paragraph" w:customStyle="1" w:styleId="affffff1">
    <w:name w:val="实施日期"/>
    <w:qFormat/>
    <w:pPr>
      <w:framePr w:w="3997" w:h="471" w:hRule="exact" w:vSpace="181" w:wrap="around" w:vAnchor="page" w:hAnchor="page" w:x="7089" w:y="14097"/>
      <w:jc w:val="right"/>
    </w:pPr>
    <w:rPr>
      <w:rFonts w:eastAsia="黑体"/>
      <w:sz w:val="28"/>
    </w:rPr>
  </w:style>
  <w:style w:type="paragraph" w:customStyle="1" w:styleId="affffff2">
    <w:name w:val="示例后文字"/>
    <w:basedOn w:val="afb"/>
    <w:next w:val="afb"/>
    <w:qFormat/>
    <w:pPr>
      <w:ind w:firstLine="360"/>
    </w:pPr>
    <w:rPr>
      <w:sz w:val="18"/>
    </w:rPr>
  </w:style>
  <w:style w:type="paragraph" w:customStyle="1" w:styleId="affffff3">
    <w:name w:val="首示例"/>
    <w:next w:val="afb"/>
    <w:link w:val="Char2"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Char2">
    <w:name w:val="首示例 Char"/>
    <w:link w:val="affffff3"/>
    <w:qFormat/>
    <w:rPr>
      <w:rFonts w:ascii="宋体" w:hAnsi="宋体"/>
      <w:kern w:val="2"/>
      <w:sz w:val="18"/>
      <w:szCs w:val="18"/>
    </w:rPr>
  </w:style>
  <w:style w:type="paragraph" w:customStyle="1" w:styleId="affffff4">
    <w:name w:val="四级无"/>
    <w:basedOn w:val="aff8"/>
    <w:qFormat/>
    <w:pPr>
      <w:spacing w:beforeLines="0" w:afterLines="0"/>
    </w:pPr>
    <w:rPr>
      <w:rFonts w:ascii="宋体" w:eastAsia="宋体"/>
    </w:rPr>
  </w:style>
  <w:style w:type="paragraph" w:customStyle="1" w:styleId="affffff5">
    <w:name w:val="条文脚注"/>
    <w:basedOn w:val="af2"/>
    <w:qFormat/>
    <w:pPr>
      <w:ind w:left="0" w:firstLine="0"/>
      <w:jc w:val="both"/>
    </w:pPr>
  </w:style>
  <w:style w:type="paragraph" w:customStyle="1" w:styleId="affffff6">
    <w:name w:val="图标脚注说明"/>
    <w:basedOn w:val="afb"/>
    <w:qFormat/>
    <w:pPr>
      <w:ind w:left="840" w:firstLineChars="0" w:hanging="420"/>
    </w:pPr>
    <w:rPr>
      <w:sz w:val="18"/>
      <w:szCs w:val="18"/>
    </w:rPr>
  </w:style>
  <w:style w:type="paragraph" w:customStyle="1" w:styleId="affffff7">
    <w:name w:val="图表脚注说明"/>
    <w:basedOn w:val="a"/>
    <w:qFormat/>
    <w:pPr>
      <w:spacing w:before="0" w:after="0" w:line="240" w:lineRule="auto"/>
      <w:ind w:left="544" w:hanging="181"/>
    </w:pPr>
    <w:rPr>
      <w:rFonts w:ascii="宋体" w:hAnsi="Times New Roman"/>
      <w:sz w:val="18"/>
      <w:szCs w:val="18"/>
    </w:rPr>
  </w:style>
  <w:style w:type="paragraph" w:customStyle="1" w:styleId="affffff8">
    <w:name w:val="图的脚注"/>
    <w:next w:val="afb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9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a">
    <w:name w:val="五级无"/>
    <w:basedOn w:val="aff9"/>
    <w:qFormat/>
    <w:pPr>
      <w:spacing w:beforeLines="0" w:afterLines="0"/>
    </w:pPr>
    <w:rPr>
      <w:rFonts w:ascii="宋体" w:eastAsia="宋体"/>
    </w:rPr>
  </w:style>
  <w:style w:type="paragraph" w:customStyle="1" w:styleId="affffffb">
    <w:name w:val="一级无"/>
    <w:basedOn w:val="afc"/>
    <w:qFormat/>
    <w:pPr>
      <w:spacing w:beforeLines="0" w:afterLines="0"/>
    </w:pPr>
    <w:rPr>
      <w:rFonts w:ascii="宋体" w:eastAsia="宋体"/>
    </w:rPr>
  </w:style>
  <w:style w:type="paragraph" w:customStyle="1" w:styleId="affffffc">
    <w:name w:val="正文表标题"/>
    <w:next w:val="afb"/>
    <w:qFormat/>
    <w:p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d">
    <w:name w:val="正文公式编号制表符"/>
    <w:basedOn w:val="afb"/>
    <w:next w:val="afb"/>
    <w:qFormat/>
    <w:pPr>
      <w:ind w:firstLineChars="0" w:firstLine="0"/>
    </w:pPr>
  </w:style>
  <w:style w:type="paragraph" w:customStyle="1" w:styleId="affffffe">
    <w:name w:val="正文图标题"/>
    <w:next w:val="afb"/>
    <w:qFormat/>
    <w:p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">
    <w:name w:val="终结线"/>
    <w:basedOn w:val="a"/>
    <w:qFormat/>
    <w:pPr>
      <w:framePr w:hSpace="181" w:vSpace="181" w:wrap="around" w:vAnchor="text" w:hAnchor="margin" w:xAlign="center" w:y="285"/>
      <w:spacing w:before="0" w:after="0" w:line="240" w:lineRule="auto"/>
    </w:pPr>
    <w:rPr>
      <w:rFonts w:ascii="Times New Roman" w:hAnsi="Times New Roman"/>
      <w:szCs w:val="24"/>
    </w:rPr>
  </w:style>
  <w:style w:type="paragraph" w:customStyle="1" w:styleId="afffffff0">
    <w:name w:val="其他发布日期"/>
    <w:qFormat/>
    <w:pPr>
      <w:framePr w:w="3997" w:h="471" w:hRule="exact" w:vSpace="181" w:wrap="around" w:vAnchor="page" w:hAnchor="page" w:x="1419" w:y="14097" w:anchorLock="1"/>
    </w:pPr>
    <w:rPr>
      <w:rFonts w:eastAsia="黑体"/>
      <w:sz w:val="28"/>
    </w:rPr>
  </w:style>
  <w:style w:type="paragraph" w:customStyle="1" w:styleId="afffffff1">
    <w:name w:val="其他实施日期"/>
    <w:basedOn w:val="affffff1"/>
    <w:qFormat/>
    <w:pPr>
      <w:framePr w:wrap="around"/>
    </w:pPr>
  </w:style>
  <w:style w:type="paragraph" w:customStyle="1" w:styleId="21">
    <w:name w:val="封面标准名称2"/>
    <w:basedOn w:val="afffe"/>
    <w:qFormat/>
    <w:pPr>
      <w:framePr w:wrap="around" w:y="4469"/>
      <w:spacing w:beforeLines="630"/>
    </w:pPr>
  </w:style>
  <w:style w:type="paragraph" w:customStyle="1" w:styleId="22">
    <w:name w:val="封面标准英文名称2"/>
    <w:basedOn w:val="affff"/>
    <w:qFormat/>
    <w:pPr>
      <w:framePr w:wrap="around" w:y="4469"/>
    </w:pPr>
  </w:style>
  <w:style w:type="paragraph" w:customStyle="1" w:styleId="23">
    <w:name w:val="封面一致性程度标识2"/>
    <w:basedOn w:val="affff0"/>
    <w:qFormat/>
    <w:pPr>
      <w:framePr w:wrap="around" w:y="4469"/>
    </w:pPr>
  </w:style>
  <w:style w:type="paragraph" w:customStyle="1" w:styleId="24">
    <w:name w:val="封面标准文稿类别2"/>
    <w:basedOn w:val="affff1"/>
    <w:qFormat/>
    <w:pPr>
      <w:framePr w:wrap="around" w:y="4469"/>
    </w:pPr>
  </w:style>
  <w:style w:type="paragraph" w:customStyle="1" w:styleId="25">
    <w:name w:val="封面标准文稿编辑信息2"/>
    <w:basedOn w:val="affff2"/>
    <w:qFormat/>
    <w:pPr>
      <w:framePr w:wrap="around" w:y="4469"/>
    </w:pPr>
  </w:style>
  <w:style w:type="paragraph" w:customStyle="1" w:styleId="afffffff2">
    <w:name w:val="标准名称"/>
    <w:basedOn w:val="aff3"/>
    <w:link w:val="Char3"/>
    <w:qFormat/>
  </w:style>
  <w:style w:type="character" w:customStyle="1" w:styleId="Char3">
    <w:name w:val="标准名称 Char"/>
    <w:basedOn w:val="Char0"/>
    <w:link w:val="afffffff2"/>
    <w:qFormat/>
    <w:rPr>
      <w:rFonts w:ascii="黑体" w:eastAsia="黑体" w:hAnsi="Times New Roman"/>
      <w:sz w:val="32"/>
      <w:shd w:val="clear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fc848bd1-f003-4a2d-8349-667ee14c046d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359A5D97</paraID>
      <start>129</start>
      <end>130</end>
      <status>modified</status>
      <modifiedWord>—</modifiedWord>
      <trackRevisions>false</trackRevisions>
    </reviewItem>
    <reviewItem>
      <errorID>5edb75f1-8c93-4484-a803-3872c01a6f56</errorID>
      <errorWord>13910907975  </errorWord>
      <group>L1_Word</group>
      <groupName>字词问题</groupName>
      <ability>L2_Typo</ability>
      <abilityName>字词错误</abilityName>
      <candidateList>
        <item> 13910907975，</item>
      </candidateList>
      <explain/>
      <paraID>7117799C</paraID>
      <start>9</start>
      <end>22</end>
      <status>ignored</status>
      <modifiedWord/>
      <trackRevisions>false</trackRevisions>
    </reviewItem>
    <reviewItem>
      <errorID>3c29e511-77c2-430f-9091-fe7fd54a9090</errorID>
      <errorWord>13269405623</errorWord>
      <group>L1_Word</group>
      <groupName>字词问题</groupName>
      <ability>L2_Typo</ability>
      <abilityName>字词错误</abilityName>
      <candidateList>
        <item> 13269405623</item>
      </candidateList>
      <explain/>
      <paraID>7117799C</paraID>
      <start>24</start>
      <end>35</end>
      <status>ignored</status>
      <modifiedWord/>
      <trackRevisions>false</trackRevisions>
    </reviewItem>
    <reviewItem>
      <errorID>1c74f6be-16eb-41d9-ae38-b416d2364aaa</errorID>
      <errorWord> 1、</errorWord>
      <group>L1_Word</group>
      <groupName>字词问题</groupName>
      <ability>L2_Typo</ability>
      <abilityName>字词错误</abilityName>
      <candidateList>
        <item>1. </item>
      </candidateList>
      <explain/>
      <paraID>66678D87</paraID>
      <start>3</start>
      <end>6</end>
      <status>ignored</status>
      <modifiedWord/>
      <trackRevisions>false</trackRevisions>
    </reviewItem>
    <reviewItem>
      <errorID>288f7d29-e7f8-493c-8906-9706824fdc4d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3556CD1</paraID>
      <start>0</start>
      <end>2</end>
      <status>ignored</status>
      <modifiedWord/>
      <trackRevisions>false</trackRevisions>
    </reviewItem>
    <reviewItem>
      <errorID>6eeb0263-6a52-4f2c-b576-e44784df07dd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2D1A2C3C</paraID>
      <start>1</start>
      <end>3</end>
      <status>ignored</status>
      <modifiedWord/>
      <trackRevisions>false</trackRevisions>
    </reviewItem>
    <reviewItem>
      <errorID>28a0b6d8-fb45-4ce2-b22e-f78af9f0bda5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3DDB839A</paraID>
      <start>2</start>
      <end>3</end>
      <status>modified</status>
      <modifiedWord>（</modifiedWord>
      <trackRevisions>false</trackRevisions>
    </reviewItem>
    <reviewItem>
      <errorID>8e5ee47d-0a48-4072-9e3c-1c4bf244b0be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3DDB839A</paraID>
      <start>5</start>
      <end>6</end>
      <status>modified</status>
      <modifiedWord>）</modifiedWord>
      <trackRevisions>false</trackRevisions>
    </reviewItem>
    <reviewItem>
      <errorID>e8afdf00-7a42-4e4e-9638-95c0814fea16</errorID>
      <errorWord>二个</errorWord>
      <group>L1_Word</group>
      <groupName>字词问题</groupName>
      <ability>L2_Typo</ability>
      <abilityName>字词错误</abilityName>
      <candidateList>
        <item>两个</item>
      </candidateList>
      <explain/>
      <paraID> F23635E</paraID>
      <start>1</start>
      <end>3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7279-00B3-40D8-A74A-4C782BC3143B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321E697-D795-45AC-873E-B18B23D7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</Words>
  <Characters>228</Characters>
  <Application>Microsoft Office Word</Application>
  <DocSecurity>0</DocSecurity>
  <Lines>1</Lines>
  <Paragraphs>1</Paragraphs>
  <ScaleCrop>false</ScaleCrop>
  <Company>DNGS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关于开展中国玻璃纤维/复合材料工业协会</dc:title>
  <dc:creator>User</dc:creator>
  <cp:lastModifiedBy>新兴 刘</cp:lastModifiedBy>
  <cp:revision>11</cp:revision>
  <cp:lastPrinted>2023-02-27T06:49:00Z</cp:lastPrinted>
  <dcterms:created xsi:type="dcterms:W3CDTF">2023-02-27T06:48:00Z</dcterms:created>
  <dcterms:modified xsi:type="dcterms:W3CDTF">2026-05-22T03:59:00Z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FC67852148664880A3728A689EE28067_13</vt:lpwstr>
  </property>
  <property fmtid="{D5CDD505-2E9C-101B-9397-08002B2CF9AE}" pid="4" name="KSOTemplateDocerSaveRecord">
    <vt:lpwstr>eyJoZGlkIjoiZTNiMmJjMGUyMDNhMGI0MjllZTc4OTE3ODRjOTBjMWQiLCJ1c2VySWQiOiI1OTE3MzAyMzcifQ==</vt:lpwstr>
  </property>
</Properties>
</file>